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551" w:rsidRDefault="003E1551" w:rsidP="005C08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F4029A3" wp14:editId="0B8A46A8">
            <wp:simplePos x="0" y="0"/>
            <wp:positionH relativeFrom="column">
              <wp:posOffset>1059912</wp:posOffset>
            </wp:positionH>
            <wp:positionV relativeFrom="paragraph">
              <wp:posOffset>-2296991</wp:posOffset>
            </wp:positionV>
            <wp:extent cx="7165624" cy="10024012"/>
            <wp:effectExtent l="1428750" t="0" r="140716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171" t="1351" r="30691" b="3806"/>
                    <a:stretch/>
                  </pic:blipFill>
                  <pic:spPr bwMode="auto">
                    <a:xfrm rot="5400000">
                      <a:off x="0" y="0"/>
                      <a:ext cx="7165624" cy="100240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1551" w:rsidRDefault="003E1551" w:rsidP="005C0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551" w:rsidRDefault="003E1551" w:rsidP="005C0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551" w:rsidRDefault="003E1551" w:rsidP="005C0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551" w:rsidRDefault="003E1551" w:rsidP="005C0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551" w:rsidRDefault="003E1551" w:rsidP="005C0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551" w:rsidRDefault="003E1551" w:rsidP="005C0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551" w:rsidRDefault="003E1551" w:rsidP="005C0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551" w:rsidRDefault="003E1551" w:rsidP="005C0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551" w:rsidRDefault="003E1551" w:rsidP="005C0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551" w:rsidRDefault="003E1551" w:rsidP="005C0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551" w:rsidRDefault="003E1551" w:rsidP="005C0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551" w:rsidRDefault="003E1551" w:rsidP="005C0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551" w:rsidRDefault="003E1551" w:rsidP="005C0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551" w:rsidRDefault="003E1551" w:rsidP="005C0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551" w:rsidRDefault="003E1551" w:rsidP="005C0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66A" w:rsidRPr="0098366A" w:rsidRDefault="005C0866" w:rsidP="0098366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53DA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  <w:bookmarkStart w:id="0" w:name="_GoBack"/>
      <w:bookmarkEnd w:id="0"/>
    </w:p>
    <w:p w:rsidR="003253DA" w:rsidRPr="003253DA" w:rsidRDefault="000F335C" w:rsidP="003253DA">
      <w:pPr>
        <w:pStyle w:val="a9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53DA">
        <w:rPr>
          <w:rFonts w:ascii="Times New Roman" w:hAnsi="Times New Roman" w:cs="Times New Roman"/>
          <w:sz w:val="24"/>
          <w:szCs w:val="24"/>
        </w:rPr>
        <w:t>Основная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b/>
          <w:sz w:val="24"/>
          <w:szCs w:val="24"/>
        </w:rPr>
        <w:t>цель</w:t>
      </w:r>
      <w:r w:rsidR="003253DA" w:rsidRPr="003253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учебного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предмета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«Родная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литература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(татарская)»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связана с формированием грамотного читателя, который в будущем сможет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самостоятельно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выбирать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книги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и,</w:t>
      </w:r>
      <w:r w:rsidR="00226EA0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ориентируясь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на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собственные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предпочтения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и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3DA">
        <w:rPr>
          <w:rFonts w:ascii="Times New Roman" w:hAnsi="Times New Roman" w:cs="Times New Roman"/>
          <w:sz w:val="24"/>
          <w:szCs w:val="24"/>
        </w:rPr>
        <w:t>взависимостиотпоставленной</w:t>
      </w:r>
      <w:proofErr w:type="spellEnd"/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учебной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53DA">
        <w:rPr>
          <w:rFonts w:ascii="Times New Roman" w:hAnsi="Times New Roman" w:cs="Times New Roman"/>
          <w:sz w:val="24"/>
          <w:szCs w:val="24"/>
        </w:rPr>
        <w:t>задачи,сможет</w:t>
      </w:r>
      <w:proofErr w:type="spellEnd"/>
      <w:proofErr w:type="gramEnd"/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использовать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свою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читательскую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деятельность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как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средство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для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3DA">
        <w:rPr>
          <w:rFonts w:ascii="Times New Roman" w:hAnsi="Times New Roman" w:cs="Times New Roman"/>
          <w:sz w:val="24"/>
          <w:szCs w:val="24"/>
        </w:rPr>
        <w:t>самообразования.Реализации</w:t>
      </w:r>
      <w:proofErr w:type="spellEnd"/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цели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способствует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решение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sz w:val="24"/>
          <w:szCs w:val="24"/>
        </w:rPr>
        <w:t>следующих</w:t>
      </w:r>
      <w:r w:rsidR="003253DA"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Pr="003253DA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0F335C" w:rsidRPr="003253DA" w:rsidRDefault="003253DA" w:rsidP="003253DA">
      <w:pPr>
        <w:pStyle w:val="a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53DA">
        <w:rPr>
          <w:rFonts w:ascii="Times New Roman" w:hAnsi="Times New Roman" w:cs="Times New Roman"/>
          <w:b/>
          <w:sz w:val="24"/>
          <w:szCs w:val="24"/>
        </w:rPr>
        <w:t>-</w:t>
      </w:r>
      <w:r w:rsidRPr="003253DA">
        <w:rPr>
          <w:rFonts w:ascii="Times New Roman" w:hAnsi="Times New Roman" w:cs="Times New Roman"/>
          <w:sz w:val="24"/>
          <w:szCs w:val="24"/>
        </w:rPr>
        <w:t>Ф</w:t>
      </w:r>
      <w:r w:rsidR="000F335C" w:rsidRPr="003253DA">
        <w:rPr>
          <w:rFonts w:ascii="Times New Roman" w:hAnsi="Times New Roman" w:cs="Times New Roman"/>
          <w:sz w:val="24"/>
          <w:szCs w:val="24"/>
        </w:rPr>
        <w:t>ормирование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умения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читать,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комментировать,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анализировать</w:t>
      </w:r>
      <w:r w:rsidRPr="003253DA">
        <w:rPr>
          <w:rFonts w:ascii="Times New Roman" w:hAnsi="Times New Roman" w:cs="Times New Roman"/>
          <w:sz w:val="24"/>
          <w:szCs w:val="24"/>
        </w:rPr>
        <w:t xml:space="preserve"> интерпретировать </w:t>
      </w:r>
      <w:r w:rsidR="000F335C" w:rsidRPr="003253DA">
        <w:rPr>
          <w:rFonts w:ascii="Times New Roman" w:hAnsi="Times New Roman" w:cs="Times New Roman"/>
          <w:sz w:val="24"/>
          <w:szCs w:val="24"/>
        </w:rPr>
        <w:t>художественный текст;</w:t>
      </w:r>
    </w:p>
    <w:p w:rsidR="003253DA" w:rsidRDefault="003253DA" w:rsidP="003253DA">
      <w:pPr>
        <w:widowControl w:val="0"/>
        <w:tabs>
          <w:tab w:val="left" w:pos="1355"/>
        </w:tabs>
        <w:autoSpaceDE w:val="0"/>
        <w:autoSpaceDN w:val="0"/>
        <w:spacing w:after="0" w:line="240" w:lineRule="auto"/>
        <w:ind w:right="346"/>
        <w:jc w:val="both"/>
        <w:rPr>
          <w:rFonts w:ascii="Times New Roman" w:hAnsi="Times New Roman" w:cs="Times New Roman"/>
          <w:sz w:val="24"/>
          <w:szCs w:val="24"/>
        </w:rPr>
      </w:pPr>
      <w:r w:rsidRPr="003253DA">
        <w:rPr>
          <w:rFonts w:ascii="Times New Roman" w:hAnsi="Times New Roman" w:cs="Times New Roman"/>
          <w:sz w:val="24"/>
          <w:szCs w:val="24"/>
        </w:rPr>
        <w:t>-п</w:t>
      </w:r>
      <w:r w:rsidR="000F335C" w:rsidRPr="003253DA">
        <w:rPr>
          <w:rFonts w:ascii="Times New Roman" w:hAnsi="Times New Roman" w:cs="Times New Roman"/>
          <w:sz w:val="24"/>
          <w:szCs w:val="24"/>
        </w:rPr>
        <w:t>риобщение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обучающихся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к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родной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(татарской)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литературе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как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искусству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слова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через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введение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элементов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литературоведческого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анализа,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ознакомление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с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отдельными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теоретико-литературными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понятиями;</w:t>
      </w:r>
    </w:p>
    <w:p w:rsidR="000F335C" w:rsidRPr="003253DA" w:rsidRDefault="003253DA" w:rsidP="003253DA">
      <w:pPr>
        <w:widowControl w:val="0"/>
        <w:tabs>
          <w:tab w:val="left" w:pos="1355"/>
        </w:tabs>
        <w:autoSpaceDE w:val="0"/>
        <w:autoSpaceDN w:val="0"/>
        <w:spacing w:after="0" w:line="240" w:lineRule="auto"/>
        <w:ind w:right="346"/>
        <w:jc w:val="both"/>
        <w:rPr>
          <w:rFonts w:ascii="Times New Roman" w:hAnsi="Times New Roman" w:cs="Times New Roman"/>
          <w:sz w:val="24"/>
          <w:szCs w:val="24"/>
        </w:rPr>
      </w:pPr>
      <w:r w:rsidRPr="003253DA">
        <w:rPr>
          <w:rFonts w:ascii="Times New Roman" w:hAnsi="Times New Roman" w:cs="Times New Roman"/>
          <w:sz w:val="24"/>
          <w:szCs w:val="24"/>
        </w:rPr>
        <w:t>-</w:t>
      </w:r>
      <w:r w:rsidR="000F335C" w:rsidRPr="003253DA">
        <w:rPr>
          <w:rFonts w:ascii="Times New Roman" w:hAnsi="Times New Roman" w:cs="Times New Roman"/>
          <w:sz w:val="24"/>
          <w:szCs w:val="24"/>
        </w:rPr>
        <w:t>знакомство с татарским литературным процессом и осознание его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связи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с историческим процессом;</w:t>
      </w:r>
    </w:p>
    <w:p w:rsidR="000F335C" w:rsidRPr="003253DA" w:rsidRDefault="003253DA" w:rsidP="003253DA">
      <w:pPr>
        <w:widowControl w:val="0"/>
        <w:tabs>
          <w:tab w:val="left" w:pos="1355"/>
        </w:tabs>
        <w:autoSpaceDE w:val="0"/>
        <w:autoSpaceDN w:val="0"/>
        <w:spacing w:after="0" w:line="240" w:lineRule="auto"/>
        <w:ind w:right="3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</w:t>
      </w:r>
      <w:r w:rsidR="000F335C" w:rsidRPr="003253DA">
        <w:rPr>
          <w:rFonts w:ascii="Times New Roman" w:hAnsi="Times New Roman" w:cs="Times New Roman"/>
          <w:sz w:val="24"/>
          <w:szCs w:val="24"/>
        </w:rPr>
        <w:t>ормирование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коммуникативных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умений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обучающихся,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развитие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устной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письменной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речи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обучающихся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родном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(татарском)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языке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F335C" w:rsidRPr="003253DA">
        <w:rPr>
          <w:rFonts w:ascii="Times New Roman" w:hAnsi="Times New Roman" w:cs="Times New Roman"/>
          <w:sz w:val="24"/>
          <w:szCs w:val="24"/>
        </w:rPr>
        <w:t>диалогическойи</w:t>
      </w:r>
      <w:proofErr w:type="spellEnd"/>
      <w:r w:rsidR="000F335C" w:rsidRPr="003253DA">
        <w:rPr>
          <w:rFonts w:ascii="Times New Roman" w:hAnsi="Times New Roman" w:cs="Times New Roman"/>
          <w:sz w:val="24"/>
          <w:szCs w:val="24"/>
        </w:rPr>
        <w:t xml:space="preserve"> монологической);</w:t>
      </w:r>
    </w:p>
    <w:p w:rsidR="003253DA" w:rsidRPr="003253DA" w:rsidRDefault="003253DA" w:rsidP="003253DA">
      <w:pPr>
        <w:widowControl w:val="0"/>
        <w:tabs>
          <w:tab w:val="left" w:pos="1355"/>
        </w:tabs>
        <w:autoSpaceDE w:val="0"/>
        <w:autoSpaceDN w:val="0"/>
        <w:spacing w:after="0" w:line="240" w:lineRule="auto"/>
        <w:ind w:right="347"/>
        <w:jc w:val="both"/>
        <w:rPr>
          <w:rFonts w:ascii="Times New Roman" w:hAnsi="Times New Roman" w:cs="Times New Roman"/>
          <w:sz w:val="24"/>
          <w:szCs w:val="24"/>
        </w:rPr>
      </w:pPr>
      <w:r w:rsidRPr="003253DA">
        <w:rPr>
          <w:rFonts w:ascii="Times New Roman" w:hAnsi="Times New Roman" w:cs="Times New Roman"/>
          <w:sz w:val="24"/>
          <w:szCs w:val="24"/>
        </w:rPr>
        <w:t>-</w:t>
      </w:r>
      <w:r w:rsidR="000F335C" w:rsidRPr="003253DA">
        <w:rPr>
          <w:rFonts w:ascii="Times New Roman" w:hAnsi="Times New Roman" w:cs="Times New Roman"/>
          <w:sz w:val="24"/>
          <w:szCs w:val="24"/>
        </w:rPr>
        <w:t>воспитание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интереса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к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чтению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и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книге,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формирование</w:t>
      </w:r>
      <w:r w:rsidRPr="003253DA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читательского кругозора;</w:t>
      </w:r>
    </w:p>
    <w:p w:rsidR="00BC17A6" w:rsidRDefault="003253DA" w:rsidP="00BC17A6">
      <w:pPr>
        <w:widowControl w:val="0"/>
        <w:tabs>
          <w:tab w:val="left" w:pos="1355"/>
        </w:tabs>
        <w:autoSpaceDE w:val="0"/>
        <w:autoSpaceDN w:val="0"/>
        <w:spacing w:after="0" w:line="240" w:lineRule="auto"/>
        <w:ind w:right="347"/>
        <w:jc w:val="both"/>
        <w:rPr>
          <w:rFonts w:ascii="Times New Roman" w:hAnsi="Times New Roman" w:cs="Times New Roman"/>
          <w:sz w:val="24"/>
          <w:szCs w:val="24"/>
        </w:rPr>
      </w:pPr>
      <w:r w:rsidRPr="003253DA">
        <w:rPr>
          <w:rFonts w:ascii="Times New Roman" w:hAnsi="Times New Roman" w:cs="Times New Roman"/>
          <w:sz w:val="24"/>
          <w:szCs w:val="24"/>
        </w:rPr>
        <w:t>-</w:t>
      </w:r>
      <w:r w:rsidR="000F335C" w:rsidRPr="003253DA">
        <w:rPr>
          <w:rFonts w:ascii="Times New Roman" w:hAnsi="Times New Roman" w:cs="Times New Roman"/>
          <w:sz w:val="24"/>
          <w:szCs w:val="24"/>
        </w:rPr>
        <w:t>формирование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F335C" w:rsidRPr="003253DA">
        <w:rPr>
          <w:rFonts w:ascii="Times New Roman" w:hAnsi="Times New Roman" w:cs="Times New Roman"/>
          <w:sz w:val="24"/>
          <w:szCs w:val="24"/>
        </w:rPr>
        <w:t>нравственных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эстетических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чувств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обучающихся;</w:t>
      </w:r>
    </w:p>
    <w:p w:rsidR="00B25363" w:rsidRPr="00BC17A6" w:rsidRDefault="003253DA" w:rsidP="00BC17A6">
      <w:pPr>
        <w:widowControl w:val="0"/>
        <w:tabs>
          <w:tab w:val="left" w:pos="1355"/>
        </w:tabs>
        <w:autoSpaceDE w:val="0"/>
        <w:autoSpaceDN w:val="0"/>
        <w:spacing w:after="0" w:line="240" w:lineRule="auto"/>
        <w:ind w:right="3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F335C" w:rsidRPr="003253DA">
        <w:rPr>
          <w:rFonts w:ascii="Times New Roman" w:hAnsi="Times New Roman" w:cs="Times New Roman"/>
          <w:sz w:val="24"/>
          <w:szCs w:val="24"/>
        </w:rPr>
        <w:t>развитие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способностей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творческой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на</w:t>
      </w:r>
      <w:r w:rsidR="00BC17A6"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родном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(татарском)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35C" w:rsidRPr="003253DA">
        <w:rPr>
          <w:rFonts w:ascii="Times New Roman" w:hAnsi="Times New Roman" w:cs="Times New Roman"/>
          <w:sz w:val="24"/>
          <w:szCs w:val="24"/>
        </w:rPr>
        <w:t>языке;</w:t>
      </w:r>
    </w:p>
    <w:p w:rsidR="005C0866" w:rsidRPr="00BC17A6" w:rsidRDefault="005C0866" w:rsidP="00BC17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BC17A6">
        <w:rPr>
          <w:rFonts w:ascii="Times New Roman" w:hAnsi="Times New Roman" w:cs="Times New Roman"/>
          <w:b/>
          <w:sz w:val="24"/>
          <w:szCs w:val="24"/>
          <w:lang w:eastAsia="en-US"/>
        </w:rPr>
        <w:t>Общая характеристика учебного предмета:</w:t>
      </w:r>
    </w:p>
    <w:p w:rsidR="000F335C" w:rsidRPr="009D3B0A" w:rsidRDefault="000F335C" w:rsidP="009D3B0A">
      <w:pPr>
        <w:pStyle w:val="a9"/>
        <w:spacing w:after="0" w:line="240" w:lineRule="auto"/>
        <w:ind w:right="345"/>
        <w:jc w:val="both"/>
        <w:rPr>
          <w:rFonts w:ascii="Times New Roman" w:hAnsi="Times New Roman" w:cs="Times New Roman"/>
          <w:sz w:val="24"/>
          <w:szCs w:val="24"/>
        </w:rPr>
      </w:pPr>
      <w:r w:rsidRPr="009D3B0A">
        <w:rPr>
          <w:rFonts w:ascii="Times New Roman" w:hAnsi="Times New Roman" w:cs="Times New Roman"/>
          <w:sz w:val="24"/>
          <w:szCs w:val="24"/>
        </w:rPr>
        <w:t>Татарская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литература,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являясь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носительницей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важных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культурных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ценностей,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смыслов,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духовно-нравственных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представлений,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содействует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познанию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усвоению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жизненной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философии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татарского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народа,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формированию национального самосознания и самоидентификации, а также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общероссийского гражданского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сознания.</w:t>
      </w:r>
    </w:p>
    <w:p w:rsidR="009A4FE0" w:rsidRPr="009D3B0A" w:rsidRDefault="009A4FE0" w:rsidP="007869D8">
      <w:pPr>
        <w:pStyle w:val="a9"/>
        <w:tabs>
          <w:tab w:val="left" w:pos="2385"/>
          <w:tab w:val="left" w:pos="4898"/>
          <w:tab w:val="left" w:pos="7333"/>
        </w:tabs>
        <w:spacing w:before="10" w:after="0" w:line="240" w:lineRule="auto"/>
        <w:ind w:right="342"/>
        <w:jc w:val="both"/>
        <w:rPr>
          <w:rFonts w:ascii="Times New Roman" w:hAnsi="Times New Roman" w:cs="Times New Roman"/>
          <w:sz w:val="24"/>
          <w:szCs w:val="24"/>
        </w:rPr>
      </w:pPr>
      <w:r w:rsidRPr="009D3B0A">
        <w:rPr>
          <w:rFonts w:ascii="Times New Roman" w:hAnsi="Times New Roman" w:cs="Times New Roman"/>
          <w:sz w:val="24"/>
          <w:szCs w:val="24"/>
        </w:rPr>
        <w:t>При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изучении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родной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(татарской)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литературы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у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обучающихся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происхо</w:t>
      </w:r>
      <w:r w:rsidR="009D3B0A" w:rsidRPr="009D3B0A">
        <w:rPr>
          <w:rFonts w:ascii="Times New Roman" w:hAnsi="Times New Roman" w:cs="Times New Roman"/>
          <w:sz w:val="24"/>
          <w:szCs w:val="24"/>
        </w:rPr>
        <w:t>дит</w:t>
      </w:r>
      <w:r w:rsidR="009D3B0A" w:rsidRPr="009D3B0A">
        <w:rPr>
          <w:rFonts w:ascii="Times New Roman" w:hAnsi="Times New Roman" w:cs="Times New Roman"/>
          <w:sz w:val="24"/>
          <w:szCs w:val="24"/>
        </w:rPr>
        <w:tab/>
        <w:t>формирование</w:t>
      </w:r>
      <w:r w:rsidR="009D3B0A" w:rsidRPr="009D3B0A">
        <w:rPr>
          <w:rFonts w:ascii="Times New Roman" w:hAnsi="Times New Roman" w:cs="Times New Roman"/>
          <w:sz w:val="24"/>
          <w:szCs w:val="24"/>
        </w:rPr>
        <w:tab/>
        <w:t xml:space="preserve">читательской, </w:t>
      </w:r>
      <w:r w:rsidRPr="009D3B0A">
        <w:rPr>
          <w:rFonts w:ascii="Times New Roman" w:hAnsi="Times New Roman" w:cs="Times New Roman"/>
          <w:sz w:val="24"/>
          <w:szCs w:val="24"/>
        </w:rPr>
        <w:t>коммуникативной,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литературоведческой,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информационной,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3B0A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ценностно-смысловой</w:t>
      </w:r>
      <w:r w:rsidR="009D3B0A" w:rsidRPr="009D3B0A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компетенций.</w:t>
      </w:r>
    </w:p>
    <w:p w:rsidR="009A4FE0" w:rsidRPr="009D3B0A" w:rsidRDefault="009A4FE0" w:rsidP="009D3B0A">
      <w:pPr>
        <w:pStyle w:val="a9"/>
        <w:spacing w:before="1" w:after="0" w:line="240" w:lineRule="auto"/>
        <w:ind w:right="345"/>
        <w:jc w:val="both"/>
        <w:rPr>
          <w:rFonts w:ascii="Times New Roman" w:hAnsi="Times New Roman" w:cs="Times New Roman"/>
          <w:sz w:val="24"/>
          <w:szCs w:val="24"/>
        </w:rPr>
      </w:pPr>
      <w:r w:rsidRPr="009D3B0A">
        <w:rPr>
          <w:rFonts w:ascii="Times New Roman" w:hAnsi="Times New Roman" w:cs="Times New Roman"/>
          <w:b/>
          <w:sz w:val="24"/>
          <w:szCs w:val="24"/>
        </w:rPr>
        <w:t>Читательская</w:t>
      </w:r>
      <w:r w:rsidR="007869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b/>
          <w:sz w:val="24"/>
          <w:szCs w:val="24"/>
        </w:rPr>
        <w:t>компетенция</w:t>
      </w:r>
      <w:r w:rsidR="008C0D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подразумевает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знание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татарских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авторов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их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произведений в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рамках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учебного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курса,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умение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работать с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текстом;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ориентироваться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в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содержании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текста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понимать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его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целостный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смысл: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определять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главную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тему,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определять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общую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цель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назначение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текста;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определять назначение разных видов текста; находить в тексте требуемую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информацию;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умение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интерпретировать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текст;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умение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высказывать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оценочные суждения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 свою точку зрения о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прочитанном тексте;</w:t>
      </w:r>
      <w:r w:rsidR="008C0D3C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умение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выражать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собственные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мысли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в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письменном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ответе.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Читательская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компетенция направлена на умение работать с книгой, пересказывать текст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полно,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выборочно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или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кратко,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пользоваться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библиотекой,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проявлять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читательскую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самостоятельность,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писать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на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основе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прочитанного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собственные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тексты.</w:t>
      </w:r>
    </w:p>
    <w:p w:rsidR="009A4FE0" w:rsidRPr="009D3B0A" w:rsidRDefault="009A4FE0" w:rsidP="009D3B0A">
      <w:pPr>
        <w:pStyle w:val="a9"/>
        <w:spacing w:before="1" w:after="0" w:line="240" w:lineRule="auto"/>
        <w:ind w:right="344"/>
        <w:jc w:val="both"/>
        <w:rPr>
          <w:rFonts w:ascii="Times New Roman" w:hAnsi="Times New Roman" w:cs="Times New Roman"/>
          <w:sz w:val="24"/>
          <w:szCs w:val="24"/>
        </w:rPr>
      </w:pPr>
      <w:r w:rsidRPr="009D3B0A">
        <w:rPr>
          <w:rFonts w:ascii="Times New Roman" w:hAnsi="Times New Roman" w:cs="Times New Roman"/>
          <w:b/>
          <w:sz w:val="24"/>
          <w:szCs w:val="24"/>
        </w:rPr>
        <w:t>Коммуникативная</w:t>
      </w:r>
      <w:r w:rsidR="00B81E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b/>
          <w:sz w:val="24"/>
          <w:szCs w:val="24"/>
        </w:rPr>
        <w:t>компетенция</w:t>
      </w:r>
      <w:r w:rsidR="00B81E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предполагает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способность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практическую готовность обучающихся к общению в соответствии с целями,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сферами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ситуациями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3B0A">
        <w:rPr>
          <w:rFonts w:ascii="Times New Roman" w:hAnsi="Times New Roman" w:cs="Times New Roman"/>
          <w:sz w:val="24"/>
          <w:szCs w:val="24"/>
        </w:rPr>
        <w:t>возможногообщения</w:t>
      </w:r>
      <w:proofErr w:type="spellEnd"/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обучающегося.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Она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подразумевает владение навыками работы в группе, коллективе, приемами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действий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в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ситуациях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общения;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владение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разными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видами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речевой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деятельности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(монолог,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диалог,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чтение,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3B0A">
        <w:rPr>
          <w:rFonts w:ascii="Times New Roman" w:hAnsi="Times New Roman" w:cs="Times New Roman"/>
          <w:sz w:val="24"/>
          <w:szCs w:val="24"/>
        </w:rPr>
        <w:t>письмо,устное</w:t>
      </w:r>
      <w:proofErr w:type="spellEnd"/>
      <w:proofErr w:type="gramEnd"/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сообщение,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уметь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задать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вопрос,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корректно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вести диалог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</w:t>
      </w:r>
      <w:r w:rsidR="00B81ED1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пр.).</w:t>
      </w:r>
    </w:p>
    <w:p w:rsidR="009A4FE0" w:rsidRPr="009D3B0A" w:rsidRDefault="009A4FE0" w:rsidP="007808AF">
      <w:pPr>
        <w:pStyle w:val="a9"/>
        <w:spacing w:before="1" w:after="0" w:line="240" w:lineRule="auto"/>
        <w:ind w:right="343"/>
        <w:jc w:val="both"/>
        <w:rPr>
          <w:rFonts w:ascii="Times New Roman" w:hAnsi="Times New Roman" w:cs="Times New Roman"/>
          <w:sz w:val="24"/>
          <w:szCs w:val="24"/>
        </w:rPr>
      </w:pPr>
      <w:r w:rsidRPr="009D3B0A">
        <w:rPr>
          <w:rFonts w:ascii="Times New Roman" w:hAnsi="Times New Roman" w:cs="Times New Roman"/>
          <w:b/>
          <w:sz w:val="24"/>
          <w:szCs w:val="24"/>
        </w:rPr>
        <w:t>Литературоведческая</w:t>
      </w:r>
      <w:r w:rsidR="00E62E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b/>
          <w:sz w:val="24"/>
          <w:szCs w:val="24"/>
        </w:rPr>
        <w:t>компетенция</w:t>
      </w:r>
      <w:r w:rsidR="00E62E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проявляется</w:t>
      </w:r>
      <w:r w:rsidR="00E62EC7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в</w:t>
      </w:r>
      <w:r w:rsidR="00E62EC7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совокупности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знаний о татарской литературе, ее темах и жанрах, историческом развитии,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понимании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художественного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значения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литературного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произведения,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способности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высказывать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оценочные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суждения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художественном</w:t>
      </w:r>
      <w:r w:rsidR="007808AF">
        <w:rPr>
          <w:rFonts w:ascii="Times New Roman" w:hAnsi="Times New Roman" w:cs="Times New Roman"/>
          <w:sz w:val="24"/>
          <w:szCs w:val="24"/>
        </w:rPr>
        <w:t xml:space="preserve"> с</w:t>
      </w:r>
      <w:r w:rsidRPr="009D3B0A">
        <w:rPr>
          <w:rFonts w:ascii="Times New Roman" w:hAnsi="Times New Roman" w:cs="Times New Roman"/>
          <w:sz w:val="24"/>
          <w:szCs w:val="24"/>
        </w:rPr>
        <w:t>воеобразии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произведений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творчестве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писателя,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осуществлять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литературоведческий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анализ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произведения.</w:t>
      </w:r>
    </w:p>
    <w:p w:rsidR="009A4FE0" w:rsidRPr="009D3B0A" w:rsidRDefault="009A4FE0" w:rsidP="009D3B0A">
      <w:pPr>
        <w:pStyle w:val="a9"/>
        <w:spacing w:after="0" w:line="240" w:lineRule="auto"/>
        <w:ind w:right="343"/>
        <w:jc w:val="both"/>
        <w:rPr>
          <w:rFonts w:ascii="Times New Roman" w:hAnsi="Times New Roman" w:cs="Times New Roman"/>
          <w:sz w:val="24"/>
          <w:szCs w:val="24"/>
        </w:rPr>
      </w:pPr>
      <w:r w:rsidRPr="009D3B0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Информационная компетенция </w:t>
      </w:r>
      <w:r w:rsidRPr="009D3B0A">
        <w:rPr>
          <w:rFonts w:ascii="Times New Roman" w:hAnsi="Times New Roman" w:cs="Times New Roman"/>
          <w:sz w:val="24"/>
          <w:szCs w:val="24"/>
        </w:rPr>
        <w:t>включает в себя владение навыками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работы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различными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источниками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информации–книги,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учебники,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справочники,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энциклопедии,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каталоги,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словари,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Интернет;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умение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самостоятельно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искать,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извлекать,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систематизировать,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анализировать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отбирать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необходимую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для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решения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учебных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задач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информацию,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организовывать, преобразовывать, сохранять и передавать ее; применять для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решения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учебных задач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современные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информационные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технологии.</w:t>
      </w:r>
    </w:p>
    <w:p w:rsidR="009A4FE0" w:rsidRPr="009D3B0A" w:rsidRDefault="009A4FE0" w:rsidP="009D3B0A">
      <w:pPr>
        <w:pStyle w:val="a9"/>
        <w:spacing w:after="0" w:line="240" w:lineRule="auto"/>
        <w:ind w:right="34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3B0A">
        <w:rPr>
          <w:rFonts w:ascii="Times New Roman" w:hAnsi="Times New Roman" w:cs="Times New Roman"/>
          <w:b/>
          <w:sz w:val="24"/>
          <w:szCs w:val="24"/>
        </w:rPr>
        <w:t>Культуроведческая</w:t>
      </w:r>
      <w:proofErr w:type="spellEnd"/>
      <w:r w:rsidR="00780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b/>
          <w:sz w:val="24"/>
          <w:szCs w:val="24"/>
        </w:rPr>
        <w:t>компетенция</w:t>
      </w:r>
      <w:r w:rsidR="00780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связана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осознанием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татарской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литературы как части национальной культуры, взаимосвязи ее с историей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татарского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народа,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уместным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использованием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правил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татарского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речевого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этикета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культуры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межнационального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общения,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способностью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объяснять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значения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отдельных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слов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национально-культурным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компонентом.</w:t>
      </w:r>
    </w:p>
    <w:p w:rsidR="009A4FE0" w:rsidRPr="009D3B0A" w:rsidRDefault="009A4FE0" w:rsidP="009D3B0A">
      <w:pPr>
        <w:pStyle w:val="a9"/>
        <w:spacing w:after="0" w:line="240" w:lineRule="auto"/>
        <w:ind w:right="344"/>
        <w:jc w:val="both"/>
        <w:rPr>
          <w:rFonts w:ascii="Times New Roman" w:hAnsi="Times New Roman" w:cs="Times New Roman"/>
          <w:sz w:val="24"/>
          <w:szCs w:val="24"/>
        </w:rPr>
      </w:pPr>
      <w:r w:rsidRPr="009D3B0A">
        <w:rPr>
          <w:rFonts w:ascii="Times New Roman" w:hAnsi="Times New Roman" w:cs="Times New Roman"/>
          <w:b/>
          <w:sz w:val="24"/>
          <w:szCs w:val="24"/>
        </w:rPr>
        <w:t xml:space="preserve">Ценностно-смысловая компетенция </w:t>
      </w:r>
      <w:r w:rsidRPr="009D3B0A">
        <w:rPr>
          <w:rFonts w:ascii="Times New Roman" w:hAnsi="Times New Roman" w:cs="Times New Roman"/>
          <w:sz w:val="24"/>
          <w:szCs w:val="24"/>
        </w:rPr>
        <w:t>предусматривает формирование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3B0A">
        <w:rPr>
          <w:rFonts w:ascii="Times New Roman" w:hAnsi="Times New Roman" w:cs="Times New Roman"/>
          <w:sz w:val="24"/>
          <w:szCs w:val="24"/>
        </w:rPr>
        <w:t>собственныхценностных</w:t>
      </w:r>
      <w:proofErr w:type="spellEnd"/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ориентиров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для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своих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действий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поступков;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способов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самоопределения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в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ситуациях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выбора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на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основе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собственных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3B0A">
        <w:rPr>
          <w:rFonts w:ascii="Times New Roman" w:hAnsi="Times New Roman" w:cs="Times New Roman"/>
          <w:sz w:val="24"/>
          <w:szCs w:val="24"/>
        </w:rPr>
        <w:t xml:space="preserve">позиций; 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принятие</w:t>
      </w:r>
      <w:proofErr w:type="gramEnd"/>
      <w:r w:rsidRPr="009D3B0A">
        <w:rPr>
          <w:rFonts w:ascii="Times New Roman" w:hAnsi="Times New Roman" w:cs="Times New Roman"/>
          <w:sz w:val="24"/>
          <w:szCs w:val="24"/>
        </w:rPr>
        <w:t xml:space="preserve"> решения, осуществление действий, на основе выбранных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целевых и смысловых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установок.</w:t>
      </w:r>
    </w:p>
    <w:p w:rsidR="000F335C" w:rsidRPr="009D3B0A" w:rsidRDefault="00E81E6B" w:rsidP="009D3B0A">
      <w:pPr>
        <w:pStyle w:val="a9"/>
        <w:spacing w:after="0" w:line="240" w:lineRule="auto"/>
        <w:ind w:right="3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A4FE0" w:rsidRPr="009D3B0A">
        <w:rPr>
          <w:rFonts w:ascii="Times New Roman" w:hAnsi="Times New Roman" w:cs="Times New Roman"/>
          <w:sz w:val="24"/>
          <w:szCs w:val="24"/>
        </w:rPr>
        <w:t>Изучение родной (татарской) литературы в 5-9 классах обеспечивает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="009A4FE0" w:rsidRPr="009D3B0A">
        <w:rPr>
          <w:rFonts w:ascii="Times New Roman" w:hAnsi="Times New Roman" w:cs="Times New Roman"/>
          <w:sz w:val="24"/>
          <w:szCs w:val="24"/>
        </w:rPr>
        <w:t>постижение обучающимися произведений татарской литературы, их чтение и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="009A4FE0" w:rsidRPr="009D3B0A">
        <w:rPr>
          <w:rFonts w:ascii="Times New Roman" w:hAnsi="Times New Roman" w:cs="Times New Roman"/>
          <w:sz w:val="24"/>
          <w:szCs w:val="24"/>
        </w:rPr>
        <w:t>анализ,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="009A4FE0" w:rsidRPr="009D3B0A">
        <w:rPr>
          <w:rFonts w:ascii="Times New Roman" w:hAnsi="Times New Roman" w:cs="Times New Roman"/>
          <w:sz w:val="24"/>
          <w:szCs w:val="24"/>
        </w:rPr>
        <w:t>опирающийся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="009A4FE0" w:rsidRPr="009D3B0A">
        <w:rPr>
          <w:rFonts w:ascii="Times New Roman" w:hAnsi="Times New Roman" w:cs="Times New Roman"/>
          <w:sz w:val="24"/>
          <w:szCs w:val="24"/>
        </w:rPr>
        <w:t>на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="009A4FE0" w:rsidRPr="009D3B0A">
        <w:rPr>
          <w:rFonts w:ascii="Times New Roman" w:hAnsi="Times New Roman" w:cs="Times New Roman"/>
          <w:sz w:val="24"/>
          <w:szCs w:val="24"/>
        </w:rPr>
        <w:t>принципы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="009A4FE0" w:rsidRPr="009D3B0A">
        <w:rPr>
          <w:rFonts w:ascii="Times New Roman" w:hAnsi="Times New Roman" w:cs="Times New Roman"/>
          <w:sz w:val="24"/>
          <w:szCs w:val="24"/>
        </w:rPr>
        <w:t>единства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="009A4FE0" w:rsidRPr="009D3B0A">
        <w:rPr>
          <w:rFonts w:ascii="Times New Roman" w:hAnsi="Times New Roman" w:cs="Times New Roman"/>
          <w:sz w:val="24"/>
          <w:szCs w:val="24"/>
        </w:rPr>
        <w:t>художественной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="009A4FE0" w:rsidRPr="009D3B0A">
        <w:rPr>
          <w:rFonts w:ascii="Times New Roman" w:hAnsi="Times New Roman" w:cs="Times New Roman"/>
          <w:sz w:val="24"/>
          <w:szCs w:val="24"/>
        </w:rPr>
        <w:t>формы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="009A4FE0" w:rsidRPr="009D3B0A">
        <w:rPr>
          <w:rFonts w:ascii="Times New Roman" w:hAnsi="Times New Roman" w:cs="Times New Roman"/>
          <w:sz w:val="24"/>
          <w:szCs w:val="24"/>
        </w:rPr>
        <w:t>и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="009A4FE0" w:rsidRPr="009D3B0A">
        <w:rPr>
          <w:rFonts w:ascii="Times New Roman" w:hAnsi="Times New Roman" w:cs="Times New Roman"/>
          <w:sz w:val="24"/>
          <w:szCs w:val="24"/>
        </w:rPr>
        <w:t>содержания; создание условий для развития национального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="009A4FE0" w:rsidRPr="009D3B0A">
        <w:rPr>
          <w:rFonts w:ascii="Times New Roman" w:hAnsi="Times New Roman" w:cs="Times New Roman"/>
          <w:sz w:val="24"/>
          <w:szCs w:val="24"/>
        </w:rPr>
        <w:t>самосознания,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="009A4FE0" w:rsidRPr="009D3B0A">
        <w:rPr>
          <w:rFonts w:ascii="Times New Roman" w:hAnsi="Times New Roman" w:cs="Times New Roman"/>
          <w:sz w:val="24"/>
          <w:szCs w:val="24"/>
        </w:rPr>
        <w:t>осознания этнической принадлежности, приобретения системных знаний об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="009A4FE0" w:rsidRPr="009D3B0A">
        <w:rPr>
          <w:rFonts w:ascii="Times New Roman" w:hAnsi="Times New Roman" w:cs="Times New Roman"/>
          <w:sz w:val="24"/>
          <w:szCs w:val="24"/>
        </w:rPr>
        <w:t>истории, языке,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="009A4FE0" w:rsidRPr="009D3B0A">
        <w:rPr>
          <w:rFonts w:ascii="Times New Roman" w:hAnsi="Times New Roman" w:cs="Times New Roman"/>
          <w:sz w:val="24"/>
          <w:szCs w:val="24"/>
        </w:rPr>
        <w:t>культуре,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="009A4FE0" w:rsidRPr="009D3B0A">
        <w:rPr>
          <w:rFonts w:ascii="Times New Roman" w:hAnsi="Times New Roman" w:cs="Times New Roman"/>
          <w:sz w:val="24"/>
          <w:szCs w:val="24"/>
        </w:rPr>
        <w:t>мировоззрении,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="009A4FE0" w:rsidRPr="009D3B0A">
        <w:rPr>
          <w:rFonts w:ascii="Times New Roman" w:hAnsi="Times New Roman" w:cs="Times New Roman"/>
          <w:sz w:val="24"/>
          <w:szCs w:val="24"/>
        </w:rPr>
        <w:t>менталитете, философии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="009A4FE0" w:rsidRPr="009D3B0A">
        <w:rPr>
          <w:rFonts w:ascii="Times New Roman" w:hAnsi="Times New Roman" w:cs="Times New Roman"/>
          <w:sz w:val="24"/>
          <w:szCs w:val="24"/>
        </w:rPr>
        <w:t>своего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="009A4FE0" w:rsidRPr="009D3B0A">
        <w:rPr>
          <w:rFonts w:ascii="Times New Roman" w:hAnsi="Times New Roman" w:cs="Times New Roman"/>
          <w:sz w:val="24"/>
          <w:szCs w:val="24"/>
        </w:rPr>
        <w:t>народа.</w:t>
      </w:r>
    </w:p>
    <w:p w:rsidR="005C0866" w:rsidRPr="009D3B0A" w:rsidRDefault="005C0866" w:rsidP="009D3B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D3B0A">
        <w:rPr>
          <w:rFonts w:ascii="Times New Roman" w:hAnsi="Times New Roman" w:cs="Times New Roman"/>
          <w:b/>
          <w:sz w:val="24"/>
          <w:szCs w:val="24"/>
          <w:lang w:eastAsia="en-US"/>
        </w:rPr>
        <w:t>Место учебного предмета в учебном плане</w:t>
      </w:r>
    </w:p>
    <w:p w:rsidR="0086399F" w:rsidRPr="00BD72C8" w:rsidRDefault="0086399F" w:rsidP="00BD72C8">
      <w:pPr>
        <w:pStyle w:val="a9"/>
        <w:spacing w:line="240" w:lineRule="auto"/>
        <w:ind w:right="342"/>
        <w:jc w:val="both"/>
        <w:rPr>
          <w:rFonts w:ascii="Times New Roman" w:hAnsi="Times New Roman" w:cs="Times New Roman"/>
          <w:sz w:val="24"/>
          <w:szCs w:val="24"/>
        </w:rPr>
      </w:pPr>
      <w:r w:rsidRPr="009D3B0A">
        <w:rPr>
          <w:rFonts w:ascii="Times New Roman" w:hAnsi="Times New Roman" w:cs="Times New Roman"/>
          <w:sz w:val="24"/>
          <w:szCs w:val="24"/>
        </w:rPr>
        <w:t>На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изучение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предмета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«Родная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литература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(татарская)»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отводится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1 час в неделю,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34</w:t>
      </w:r>
      <w:r w:rsidR="00711A17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часа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в</w:t>
      </w:r>
      <w:r w:rsidR="007808AF">
        <w:rPr>
          <w:rFonts w:ascii="Times New Roman" w:hAnsi="Times New Roman" w:cs="Times New Roman"/>
          <w:sz w:val="24"/>
          <w:szCs w:val="24"/>
        </w:rPr>
        <w:t xml:space="preserve"> </w:t>
      </w:r>
      <w:r w:rsidRPr="009D3B0A">
        <w:rPr>
          <w:rFonts w:ascii="Times New Roman" w:hAnsi="Times New Roman" w:cs="Times New Roman"/>
          <w:sz w:val="24"/>
          <w:szCs w:val="24"/>
        </w:rPr>
        <w:t>год.</w:t>
      </w:r>
    </w:p>
    <w:p w:rsidR="005C0866" w:rsidRPr="00BD72C8" w:rsidRDefault="005C0866" w:rsidP="005C08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BD72C8">
        <w:rPr>
          <w:rFonts w:ascii="Times New Roman" w:hAnsi="Times New Roman" w:cs="Times New Roman"/>
          <w:b/>
          <w:sz w:val="24"/>
          <w:szCs w:val="24"/>
          <w:lang w:eastAsia="en-US"/>
        </w:rPr>
        <w:t>Планируемые результаты освоения учебного курса:</w:t>
      </w:r>
    </w:p>
    <w:p w:rsidR="000346BD" w:rsidRDefault="002C58D6" w:rsidP="00034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BD72C8">
        <w:rPr>
          <w:rFonts w:ascii="Times New Roman" w:hAnsi="Times New Roman" w:cs="Times New Roman"/>
          <w:b/>
          <w:bCs/>
          <w:sz w:val="24"/>
          <w:szCs w:val="24"/>
          <w:lang w:val="tt-RU"/>
        </w:rPr>
        <w:t>Личностные результаты:</w:t>
      </w:r>
    </w:p>
    <w:p w:rsidR="002C58D6" w:rsidRPr="000346BD" w:rsidRDefault="000346BD" w:rsidP="000346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0346BD">
        <w:rPr>
          <w:rFonts w:ascii="Times New Roman" w:hAnsi="Times New Roman" w:cs="Times New Roman"/>
          <w:b/>
          <w:bCs/>
          <w:sz w:val="24"/>
          <w:szCs w:val="24"/>
          <w:lang w:val="tt-RU"/>
        </w:rPr>
        <w:t>-</w:t>
      </w:r>
      <w:r w:rsidR="002C58D6" w:rsidRPr="000346BD">
        <w:rPr>
          <w:rFonts w:ascii="Times New Roman" w:hAnsi="Times New Roman" w:cs="Times New Roman"/>
          <w:sz w:val="24"/>
          <w:szCs w:val="24"/>
        </w:rPr>
        <w:t>осознание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российской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гражданской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идентичности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(патриотизм,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любовь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и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уважение,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чувство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гордости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за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свою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Родину),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осознание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своей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этнической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принадлежности,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знание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истории,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языка,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культуры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своего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народа;</w:t>
      </w:r>
    </w:p>
    <w:p w:rsidR="000346BD" w:rsidRPr="000346BD" w:rsidRDefault="000346BD" w:rsidP="000346BD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52"/>
        <w:jc w:val="both"/>
        <w:rPr>
          <w:rFonts w:ascii="Times New Roman" w:hAnsi="Times New Roman" w:cs="Times New Roman"/>
          <w:sz w:val="24"/>
          <w:szCs w:val="24"/>
        </w:rPr>
      </w:pPr>
      <w:r w:rsidRPr="000346BD">
        <w:rPr>
          <w:rFonts w:ascii="Times New Roman" w:hAnsi="Times New Roman" w:cs="Times New Roman"/>
          <w:sz w:val="24"/>
          <w:szCs w:val="24"/>
          <w:lang w:val="tt-RU"/>
        </w:rPr>
        <w:t>-о</w:t>
      </w:r>
      <w:proofErr w:type="spellStart"/>
      <w:r w:rsidR="002C58D6" w:rsidRPr="000346BD">
        <w:rPr>
          <w:rFonts w:ascii="Times New Roman" w:hAnsi="Times New Roman" w:cs="Times New Roman"/>
          <w:sz w:val="24"/>
          <w:szCs w:val="24"/>
        </w:rPr>
        <w:t>тветственное</w:t>
      </w:r>
      <w:proofErr w:type="spellEnd"/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отношение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к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учению,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готовность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и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способность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к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саморазвитию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и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самообразованию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на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основе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мотивации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к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обучению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и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познанию;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58D6" w:rsidRPr="000346BD" w:rsidRDefault="000346BD" w:rsidP="000346BD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52"/>
        <w:jc w:val="both"/>
        <w:rPr>
          <w:rFonts w:ascii="Times New Roman" w:hAnsi="Times New Roman" w:cs="Times New Roman"/>
          <w:sz w:val="24"/>
          <w:szCs w:val="24"/>
        </w:rPr>
      </w:pPr>
      <w:r w:rsidRPr="000346BD">
        <w:rPr>
          <w:rFonts w:ascii="Times New Roman" w:hAnsi="Times New Roman" w:cs="Times New Roman"/>
          <w:sz w:val="24"/>
          <w:szCs w:val="24"/>
        </w:rPr>
        <w:t>-</w:t>
      </w:r>
      <w:r w:rsidR="002C58D6" w:rsidRPr="000346BD">
        <w:rPr>
          <w:rFonts w:ascii="Times New Roman" w:hAnsi="Times New Roman" w:cs="Times New Roman"/>
          <w:sz w:val="24"/>
          <w:szCs w:val="24"/>
        </w:rPr>
        <w:t>осознанное, уважительное и доброжелательное отношение к другому</w:t>
      </w:r>
      <w:r w:rsidRPr="000346BD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2C58D6" w:rsidRPr="000346BD">
        <w:rPr>
          <w:rFonts w:ascii="Times New Roman" w:hAnsi="Times New Roman" w:cs="Times New Roman"/>
          <w:sz w:val="24"/>
          <w:szCs w:val="24"/>
        </w:rPr>
        <w:t>человеку,</w:t>
      </w:r>
      <w:r w:rsidRPr="000346B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2C58D6" w:rsidRPr="000346BD">
        <w:rPr>
          <w:rFonts w:ascii="Times New Roman" w:hAnsi="Times New Roman" w:cs="Times New Roman"/>
          <w:sz w:val="24"/>
          <w:szCs w:val="24"/>
        </w:rPr>
        <w:t>его</w:t>
      </w:r>
      <w:r w:rsidRPr="000346BD">
        <w:rPr>
          <w:rFonts w:ascii="Times New Roman" w:hAnsi="Times New Roman" w:cs="Times New Roman"/>
          <w:sz w:val="24"/>
          <w:szCs w:val="24"/>
        </w:rPr>
        <w:t>-</w:t>
      </w:r>
      <w:r w:rsidR="002C58D6" w:rsidRPr="000346BD">
        <w:rPr>
          <w:rFonts w:ascii="Times New Roman" w:hAnsi="Times New Roman" w:cs="Times New Roman"/>
          <w:sz w:val="24"/>
          <w:szCs w:val="24"/>
        </w:rPr>
        <w:t>мнению,</w:t>
      </w:r>
      <w:r w:rsidRPr="000346BD">
        <w:rPr>
          <w:rFonts w:ascii="Times New Roman" w:hAnsi="Times New Roman" w:cs="Times New Roman"/>
          <w:sz w:val="24"/>
          <w:szCs w:val="24"/>
        </w:rPr>
        <w:t>-</w:t>
      </w:r>
      <w:r w:rsidR="002C58D6" w:rsidRPr="000346BD">
        <w:rPr>
          <w:rFonts w:ascii="Times New Roman" w:hAnsi="Times New Roman" w:cs="Times New Roman"/>
          <w:sz w:val="24"/>
          <w:szCs w:val="24"/>
        </w:rPr>
        <w:t>мировоззрению,</w:t>
      </w:r>
      <w:r w:rsidRPr="000346BD">
        <w:rPr>
          <w:rFonts w:ascii="Times New Roman" w:hAnsi="Times New Roman" w:cs="Times New Roman"/>
          <w:sz w:val="24"/>
          <w:szCs w:val="24"/>
        </w:rPr>
        <w:t>-</w:t>
      </w:r>
      <w:r w:rsidR="002C58D6" w:rsidRPr="000346BD">
        <w:rPr>
          <w:rFonts w:ascii="Times New Roman" w:hAnsi="Times New Roman" w:cs="Times New Roman"/>
          <w:sz w:val="24"/>
          <w:szCs w:val="24"/>
        </w:rPr>
        <w:t>культуре,</w:t>
      </w:r>
      <w:r w:rsidRPr="000346BD">
        <w:rPr>
          <w:rFonts w:ascii="Times New Roman" w:hAnsi="Times New Roman" w:cs="Times New Roman"/>
          <w:sz w:val="24"/>
          <w:szCs w:val="24"/>
        </w:rPr>
        <w:t>-</w:t>
      </w:r>
      <w:r w:rsidR="002C58D6" w:rsidRPr="000346BD">
        <w:rPr>
          <w:rFonts w:ascii="Times New Roman" w:hAnsi="Times New Roman" w:cs="Times New Roman"/>
          <w:sz w:val="24"/>
          <w:szCs w:val="24"/>
        </w:rPr>
        <w:t>языку,</w:t>
      </w:r>
      <w:r w:rsidRPr="000346BD">
        <w:rPr>
          <w:rFonts w:ascii="Times New Roman" w:hAnsi="Times New Roman" w:cs="Times New Roman"/>
          <w:sz w:val="24"/>
          <w:szCs w:val="24"/>
        </w:rPr>
        <w:t>-</w:t>
      </w:r>
      <w:r w:rsidR="002C58D6" w:rsidRPr="000346BD">
        <w:rPr>
          <w:rFonts w:ascii="Times New Roman" w:hAnsi="Times New Roman" w:cs="Times New Roman"/>
          <w:sz w:val="24"/>
          <w:szCs w:val="24"/>
        </w:rPr>
        <w:t>гражданской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позиции,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к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истории,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культуре,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традициям,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языкам,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ценностям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народов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России;</w:t>
      </w:r>
    </w:p>
    <w:p w:rsidR="002C58D6" w:rsidRPr="000346BD" w:rsidRDefault="000346BD" w:rsidP="000346BD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6"/>
        <w:jc w:val="both"/>
        <w:rPr>
          <w:rFonts w:ascii="Times New Roman" w:hAnsi="Times New Roman" w:cs="Times New Roman"/>
          <w:sz w:val="24"/>
          <w:szCs w:val="24"/>
        </w:rPr>
      </w:pPr>
      <w:r w:rsidRPr="000346BD">
        <w:rPr>
          <w:rFonts w:ascii="Times New Roman" w:hAnsi="Times New Roman" w:cs="Times New Roman"/>
          <w:sz w:val="24"/>
          <w:szCs w:val="24"/>
        </w:rPr>
        <w:t>-</w:t>
      </w:r>
      <w:r w:rsidR="002C58D6" w:rsidRPr="000346BD">
        <w:rPr>
          <w:rFonts w:ascii="Times New Roman" w:hAnsi="Times New Roman" w:cs="Times New Roman"/>
          <w:sz w:val="24"/>
          <w:szCs w:val="24"/>
        </w:rPr>
        <w:t>компетентность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в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решении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моральных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проблем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на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основе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личностного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выбора,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формирование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системы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нравственных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понятий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и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нравственного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поведения,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осознанного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и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ответственного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отношения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к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собственным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поступкам;</w:t>
      </w:r>
    </w:p>
    <w:p w:rsidR="00EA3904" w:rsidRPr="000346BD" w:rsidRDefault="000346BD" w:rsidP="00B53E9B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9"/>
        <w:jc w:val="both"/>
        <w:rPr>
          <w:rFonts w:ascii="Times New Roman" w:hAnsi="Times New Roman" w:cs="Times New Roman"/>
          <w:sz w:val="24"/>
          <w:szCs w:val="24"/>
        </w:rPr>
      </w:pPr>
      <w:r w:rsidRPr="000346BD">
        <w:rPr>
          <w:rFonts w:ascii="Times New Roman" w:hAnsi="Times New Roman" w:cs="Times New Roman"/>
          <w:sz w:val="24"/>
          <w:szCs w:val="24"/>
        </w:rPr>
        <w:t>-</w:t>
      </w:r>
      <w:r w:rsidR="002C58D6" w:rsidRPr="000346BD">
        <w:rPr>
          <w:rFonts w:ascii="Times New Roman" w:hAnsi="Times New Roman" w:cs="Times New Roman"/>
          <w:sz w:val="24"/>
          <w:szCs w:val="24"/>
        </w:rPr>
        <w:t>формирование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эстетических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представлений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через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освоение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художественного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и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культурного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наследия</w:t>
      </w:r>
      <w:r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2C58D6" w:rsidRPr="000346BD">
        <w:rPr>
          <w:rFonts w:ascii="Times New Roman" w:hAnsi="Times New Roman" w:cs="Times New Roman"/>
          <w:sz w:val="24"/>
          <w:szCs w:val="24"/>
        </w:rPr>
        <w:t>татарского народа.</w:t>
      </w:r>
    </w:p>
    <w:p w:rsidR="000346BD" w:rsidRPr="00F52093" w:rsidRDefault="00EA3904" w:rsidP="00B53E9B">
      <w:pPr>
        <w:spacing w:after="0" w:line="240" w:lineRule="auto"/>
        <w:ind w:left="930" w:right="273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52093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52093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EA3904" w:rsidRPr="00F52093" w:rsidRDefault="006D45DB" w:rsidP="00B53E9B">
      <w:pPr>
        <w:spacing w:after="0" w:line="240" w:lineRule="auto"/>
        <w:ind w:right="2736"/>
        <w:jc w:val="both"/>
        <w:rPr>
          <w:rFonts w:ascii="Times New Roman" w:hAnsi="Times New Roman" w:cs="Times New Roman"/>
          <w:sz w:val="24"/>
          <w:szCs w:val="24"/>
        </w:rPr>
      </w:pPr>
      <w:r w:rsidRPr="00F52093">
        <w:rPr>
          <w:rFonts w:ascii="Times New Roman" w:hAnsi="Times New Roman" w:cs="Times New Roman"/>
          <w:b/>
          <w:sz w:val="24"/>
          <w:szCs w:val="24"/>
        </w:rPr>
        <w:t xml:space="preserve">Регулятивные универсальны </w:t>
      </w:r>
      <w:r w:rsidR="00EA3904" w:rsidRPr="00F52093">
        <w:rPr>
          <w:rFonts w:ascii="Times New Roman" w:hAnsi="Times New Roman" w:cs="Times New Roman"/>
          <w:b/>
          <w:sz w:val="24"/>
          <w:szCs w:val="24"/>
        </w:rPr>
        <w:t>учебные действия:</w:t>
      </w:r>
    </w:p>
    <w:p w:rsidR="00EA3904" w:rsidRPr="000346BD" w:rsidRDefault="003F07B2" w:rsidP="000346BD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A3904" w:rsidRPr="000346BD">
        <w:rPr>
          <w:rFonts w:ascii="Times New Roman" w:hAnsi="Times New Roman" w:cs="Times New Roman"/>
          <w:sz w:val="24"/>
          <w:szCs w:val="24"/>
        </w:rPr>
        <w:t>определять цели своего обучения, ставить и формулировать для себя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новые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учебные задачи;</w:t>
      </w:r>
    </w:p>
    <w:p w:rsidR="00EA3904" w:rsidRPr="000346BD" w:rsidRDefault="003F07B2" w:rsidP="000346BD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A3904" w:rsidRPr="000346BD">
        <w:rPr>
          <w:rFonts w:ascii="Times New Roman" w:hAnsi="Times New Roman" w:cs="Times New Roman"/>
          <w:sz w:val="24"/>
          <w:szCs w:val="24"/>
        </w:rPr>
        <w:t>планировать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пути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достижений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целей;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соотносить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свои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действия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с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планируемыми результатами, осуществлять контроль своей деятельности в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процессе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достижения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результата,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использовать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разнообразные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формы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познавательной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и личностной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рефлексии;</w:t>
      </w:r>
    </w:p>
    <w:p w:rsidR="00EA3904" w:rsidRPr="000346BD" w:rsidRDefault="003F07B2" w:rsidP="000346BD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A3904" w:rsidRPr="000346BD">
        <w:rPr>
          <w:rFonts w:ascii="Times New Roman" w:hAnsi="Times New Roman" w:cs="Times New Roman"/>
          <w:sz w:val="24"/>
          <w:szCs w:val="24"/>
        </w:rPr>
        <w:t>планировать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алгоритм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ответа;</w:t>
      </w:r>
    </w:p>
    <w:p w:rsidR="00EA3904" w:rsidRPr="000346BD" w:rsidRDefault="003F07B2" w:rsidP="000346BD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EA3904" w:rsidRPr="000346BD">
        <w:rPr>
          <w:rFonts w:ascii="Times New Roman" w:hAnsi="Times New Roman" w:cs="Times New Roman"/>
          <w:sz w:val="24"/>
          <w:szCs w:val="24"/>
        </w:rPr>
        <w:t>владеть основами самоконтроля, самооценки, принятия решений и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осуществления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осознанного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выбора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в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учебной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и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познавательной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EA3904" w:rsidRPr="000346BD" w:rsidRDefault="003F07B2" w:rsidP="000346BD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A3904" w:rsidRPr="000346BD">
        <w:rPr>
          <w:rFonts w:ascii="Times New Roman" w:hAnsi="Times New Roman" w:cs="Times New Roman"/>
          <w:sz w:val="24"/>
          <w:szCs w:val="24"/>
        </w:rPr>
        <w:t>развивать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способности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к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регуляции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учебной</w:t>
      </w:r>
      <w:r w:rsidR="000346BD" w:rsidRPr="000346BD">
        <w:rPr>
          <w:rFonts w:ascii="Times New Roman" w:hAnsi="Times New Roman" w:cs="Times New Roman"/>
          <w:sz w:val="24"/>
          <w:szCs w:val="24"/>
        </w:rPr>
        <w:t xml:space="preserve"> </w:t>
      </w:r>
      <w:r w:rsidR="00EA3904" w:rsidRPr="000346BD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CE1E53" w:rsidRPr="00F52093" w:rsidRDefault="00CE1E53" w:rsidP="000346BD">
      <w:pPr>
        <w:pStyle w:val="2"/>
        <w:spacing w:before="0"/>
        <w:ind w:left="0"/>
        <w:rPr>
          <w:i w:val="0"/>
          <w:sz w:val="24"/>
          <w:szCs w:val="24"/>
        </w:rPr>
      </w:pPr>
      <w:proofErr w:type="gramStart"/>
      <w:r w:rsidRPr="00F52093">
        <w:rPr>
          <w:i w:val="0"/>
          <w:sz w:val="24"/>
          <w:szCs w:val="24"/>
        </w:rPr>
        <w:t>Познавательные</w:t>
      </w:r>
      <w:r w:rsidR="000346BD" w:rsidRPr="00F52093">
        <w:rPr>
          <w:i w:val="0"/>
          <w:sz w:val="24"/>
          <w:szCs w:val="24"/>
        </w:rPr>
        <w:t xml:space="preserve">  </w:t>
      </w:r>
      <w:r w:rsidRPr="00F52093">
        <w:rPr>
          <w:i w:val="0"/>
          <w:sz w:val="24"/>
          <w:szCs w:val="24"/>
        </w:rPr>
        <w:t>универсальные</w:t>
      </w:r>
      <w:proofErr w:type="gramEnd"/>
      <w:r w:rsidR="000346BD" w:rsidRPr="00F52093">
        <w:rPr>
          <w:i w:val="0"/>
          <w:sz w:val="24"/>
          <w:szCs w:val="24"/>
        </w:rPr>
        <w:t xml:space="preserve">  </w:t>
      </w:r>
      <w:r w:rsidRPr="00F52093">
        <w:rPr>
          <w:i w:val="0"/>
          <w:sz w:val="24"/>
          <w:szCs w:val="24"/>
        </w:rPr>
        <w:t>учебные</w:t>
      </w:r>
      <w:r w:rsidR="000346BD" w:rsidRPr="00F52093">
        <w:rPr>
          <w:i w:val="0"/>
          <w:sz w:val="24"/>
          <w:szCs w:val="24"/>
        </w:rPr>
        <w:t xml:space="preserve"> </w:t>
      </w:r>
      <w:r w:rsidRPr="00F52093">
        <w:rPr>
          <w:i w:val="0"/>
          <w:sz w:val="24"/>
          <w:szCs w:val="24"/>
        </w:rPr>
        <w:t>действия:</w:t>
      </w:r>
    </w:p>
    <w:p w:rsidR="00CE1E53" w:rsidRPr="003F07B2" w:rsidRDefault="003F07B2" w:rsidP="003F07B2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E1E53" w:rsidRPr="003F07B2">
        <w:rPr>
          <w:rFonts w:ascii="Times New Roman" w:hAnsi="Times New Roman" w:cs="Times New Roman"/>
          <w:sz w:val="24"/>
          <w:szCs w:val="24"/>
        </w:rPr>
        <w:t>определять понятия, создавать обобщения, устанавливать аналогии,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классифицировать;</w:t>
      </w:r>
    </w:p>
    <w:p w:rsidR="003F07B2" w:rsidRPr="003F07B2" w:rsidRDefault="003F07B2" w:rsidP="003F07B2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E1E53" w:rsidRPr="003F07B2">
        <w:rPr>
          <w:rFonts w:ascii="Times New Roman" w:hAnsi="Times New Roman" w:cs="Times New Roman"/>
          <w:sz w:val="24"/>
          <w:szCs w:val="24"/>
        </w:rPr>
        <w:t>применять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логические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действия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сравнения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(персонажей,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групп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персонажей, двух или нескольких произведений), устанавливать причинно-следственные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связи,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строить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рассуждения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в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процессе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характеристики</w:t>
      </w:r>
      <w:r w:rsidR="00F52093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текста;</w:t>
      </w:r>
    </w:p>
    <w:p w:rsidR="00CE1E53" w:rsidRPr="003F07B2" w:rsidRDefault="003F07B2" w:rsidP="003F07B2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E1E53" w:rsidRPr="003F07B2">
        <w:rPr>
          <w:rFonts w:ascii="Times New Roman" w:hAnsi="Times New Roman" w:cs="Times New Roman"/>
          <w:sz w:val="24"/>
          <w:szCs w:val="24"/>
        </w:rPr>
        <w:t>проводить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анализ,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синтез,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сравнение,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классификацию;</w:t>
      </w:r>
    </w:p>
    <w:p w:rsidR="00CE1E53" w:rsidRPr="003F07B2" w:rsidRDefault="003F07B2" w:rsidP="003F07B2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E1E53" w:rsidRPr="003F07B2">
        <w:rPr>
          <w:rFonts w:ascii="Times New Roman" w:hAnsi="Times New Roman" w:cs="Times New Roman"/>
          <w:sz w:val="24"/>
          <w:szCs w:val="24"/>
        </w:rPr>
        <w:t>определять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основную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идею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изучаемого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текста;</w:t>
      </w:r>
    </w:p>
    <w:p w:rsidR="00CE1E53" w:rsidRPr="003F07B2" w:rsidRDefault="003F07B2" w:rsidP="003F07B2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E1E53" w:rsidRPr="003F07B2">
        <w:rPr>
          <w:rFonts w:ascii="Times New Roman" w:hAnsi="Times New Roman" w:cs="Times New Roman"/>
          <w:sz w:val="24"/>
          <w:szCs w:val="24"/>
        </w:rPr>
        <w:t>использовать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для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решения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познавательных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и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коммуникативных</w:t>
      </w:r>
      <w:r w:rsidR="000346BD"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задач различные источники информации, включая энциклопедии, словари,</w:t>
      </w:r>
      <w:r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Интернет-ресурсы</w:t>
      </w:r>
      <w:r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и</w:t>
      </w:r>
      <w:r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другие</w:t>
      </w:r>
      <w:r w:rsidRPr="003F07B2">
        <w:rPr>
          <w:rFonts w:ascii="Times New Roman" w:hAnsi="Times New Roman" w:cs="Times New Roman"/>
          <w:sz w:val="24"/>
          <w:szCs w:val="24"/>
        </w:rPr>
        <w:t xml:space="preserve"> </w:t>
      </w:r>
      <w:r w:rsidR="00CE1E53" w:rsidRPr="003F07B2">
        <w:rPr>
          <w:rFonts w:ascii="Times New Roman" w:hAnsi="Times New Roman" w:cs="Times New Roman"/>
          <w:sz w:val="24"/>
          <w:szCs w:val="24"/>
        </w:rPr>
        <w:t>источники.</w:t>
      </w:r>
    </w:p>
    <w:p w:rsidR="00F52093" w:rsidRDefault="00B87AD3" w:rsidP="00F52093">
      <w:pPr>
        <w:pStyle w:val="2"/>
        <w:spacing w:before="0"/>
        <w:ind w:left="0"/>
        <w:rPr>
          <w:i w:val="0"/>
          <w:sz w:val="24"/>
          <w:szCs w:val="24"/>
        </w:rPr>
      </w:pPr>
      <w:r w:rsidRPr="00F52093">
        <w:rPr>
          <w:i w:val="0"/>
          <w:sz w:val="24"/>
          <w:szCs w:val="24"/>
        </w:rPr>
        <w:t>Коммуникативные</w:t>
      </w:r>
      <w:r w:rsidR="00F52093" w:rsidRPr="00F52093">
        <w:rPr>
          <w:i w:val="0"/>
          <w:sz w:val="24"/>
          <w:szCs w:val="24"/>
        </w:rPr>
        <w:t xml:space="preserve"> </w:t>
      </w:r>
      <w:r w:rsidRPr="00F52093">
        <w:rPr>
          <w:i w:val="0"/>
          <w:sz w:val="24"/>
          <w:szCs w:val="24"/>
        </w:rPr>
        <w:t>универсальные</w:t>
      </w:r>
      <w:r w:rsidR="00F52093" w:rsidRPr="00F52093">
        <w:rPr>
          <w:i w:val="0"/>
          <w:sz w:val="24"/>
          <w:szCs w:val="24"/>
        </w:rPr>
        <w:t xml:space="preserve"> </w:t>
      </w:r>
      <w:r w:rsidRPr="00F52093">
        <w:rPr>
          <w:i w:val="0"/>
          <w:sz w:val="24"/>
          <w:szCs w:val="24"/>
        </w:rPr>
        <w:t>учебные</w:t>
      </w:r>
      <w:r w:rsidR="00F52093" w:rsidRPr="00F52093">
        <w:rPr>
          <w:i w:val="0"/>
          <w:sz w:val="24"/>
          <w:szCs w:val="24"/>
        </w:rPr>
        <w:t xml:space="preserve"> </w:t>
      </w:r>
      <w:r w:rsidRPr="00F52093">
        <w:rPr>
          <w:i w:val="0"/>
          <w:sz w:val="24"/>
          <w:szCs w:val="24"/>
        </w:rPr>
        <w:t>действия:</w:t>
      </w:r>
    </w:p>
    <w:p w:rsidR="00F52093" w:rsidRPr="00F52093" w:rsidRDefault="00F52093" w:rsidP="00F52093">
      <w:pPr>
        <w:pStyle w:val="2"/>
        <w:spacing w:before="0"/>
        <w:ind w:left="0"/>
        <w:rPr>
          <w:b w:val="0"/>
          <w:i w:val="0"/>
          <w:sz w:val="24"/>
          <w:szCs w:val="24"/>
        </w:rPr>
      </w:pPr>
      <w:r w:rsidRPr="00F52093">
        <w:rPr>
          <w:b w:val="0"/>
          <w:i w:val="0"/>
          <w:sz w:val="24"/>
          <w:szCs w:val="24"/>
        </w:rPr>
        <w:t>-</w:t>
      </w:r>
      <w:r w:rsidR="00B87AD3" w:rsidRPr="00F52093">
        <w:rPr>
          <w:b w:val="0"/>
          <w:i w:val="0"/>
          <w:sz w:val="24"/>
          <w:szCs w:val="24"/>
        </w:rPr>
        <w:t>использовать осознанно речевые средства в соответствии с задачей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коммуникации,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для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выражения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своих чувств,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мыслей,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потребностей;</w:t>
      </w:r>
    </w:p>
    <w:p w:rsidR="00F52093" w:rsidRPr="00F52093" w:rsidRDefault="00F52093" w:rsidP="00F52093">
      <w:pPr>
        <w:pStyle w:val="2"/>
        <w:spacing w:before="0"/>
        <w:ind w:left="0"/>
        <w:rPr>
          <w:b w:val="0"/>
          <w:i w:val="0"/>
          <w:sz w:val="24"/>
          <w:szCs w:val="24"/>
        </w:rPr>
      </w:pPr>
      <w:r w:rsidRPr="00F52093">
        <w:rPr>
          <w:b w:val="0"/>
          <w:i w:val="0"/>
          <w:sz w:val="24"/>
          <w:szCs w:val="24"/>
        </w:rPr>
        <w:t>-</w:t>
      </w:r>
      <w:r w:rsidR="00B87AD3" w:rsidRPr="00F52093">
        <w:rPr>
          <w:b w:val="0"/>
          <w:i w:val="0"/>
          <w:sz w:val="24"/>
          <w:szCs w:val="24"/>
        </w:rPr>
        <w:t>строить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связанное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речевое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высказывание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в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зависимости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от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типа</w:t>
      </w:r>
      <w:r w:rsidRPr="00F52093">
        <w:rPr>
          <w:b w:val="0"/>
          <w:i w:val="0"/>
          <w:sz w:val="24"/>
          <w:szCs w:val="24"/>
        </w:rPr>
        <w:t xml:space="preserve"> </w:t>
      </w:r>
      <w:proofErr w:type="spellStart"/>
      <w:r w:rsidR="00B87AD3" w:rsidRPr="00F52093">
        <w:rPr>
          <w:b w:val="0"/>
          <w:i w:val="0"/>
          <w:sz w:val="24"/>
          <w:szCs w:val="24"/>
        </w:rPr>
        <w:t>коммуникациии</w:t>
      </w:r>
      <w:proofErr w:type="spellEnd"/>
      <w:r w:rsidR="00B87AD3" w:rsidRPr="00F52093">
        <w:rPr>
          <w:b w:val="0"/>
          <w:i w:val="0"/>
          <w:sz w:val="24"/>
          <w:szCs w:val="24"/>
        </w:rPr>
        <w:t xml:space="preserve"> ситуации;</w:t>
      </w:r>
    </w:p>
    <w:p w:rsidR="00F52093" w:rsidRPr="00F52093" w:rsidRDefault="00F52093" w:rsidP="00F52093">
      <w:pPr>
        <w:pStyle w:val="2"/>
        <w:spacing w:before="0"/>
        <w:ind w:left="0"/>
        <w:rPr>
          <w:b w:val="0"/>
          <w:i w:val="0"/>
          <w:sz w:val="24"/>
          <w:szCs w:val="24"/>
        </w:rPr>
      </w:pPr>
      <w:r w:rsidRPr="00F52093">
        <w:rPr>
          <w:b w:val="0"/>
          <w:i w:val="0"/>
          <w:sz w:val="24"/>
          <w:szCs w:val="24"/>
        </w:rPr>
        <w:t>-</w:t>
      </w:r>
      <w:r w:rsidR="00B87AD3" w:rsidRPr="00F52093">
        <w:rPr>
          <w:b w:val="0"/>
          <w:i w:val="0"/>
          <w:sz w:val="24"/>
          <w:szCs w:val="24"/>
        </w:rPr>
        <w:t>владеть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монологической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и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диалогической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речью;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вступать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и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участвовать в диалоге (понимать точку зрения собеседника, признавать право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на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иное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мнение);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создавать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письменные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высказывания,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адекватно</w:t>
      </w:r>
      <w:r w:rsidR="007808AF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передающие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прослушанную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и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прочитанную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информацию;</w:t>
      </w:r>
    </w:p>
    <w:p w:rsidR="00B87AD3" w:rsidRPr="00F52093" w:rsidRDefault="00F52093" w:rsidP="00F52093">
      <w:pPr>
        <w:pStyle w:val="2"/>
        <w:spacing w:before="0"/>
        <w:ind w:left="0"/>
        <w:rPr>
          <w:b w:val="0"/>
          <w:i w:val="0"/>
          <w:sz w:val="24"/>
          <w:szCs w:val="24"/>
        </w:rPr>
      </w:pPr>
      <w:r w:rsidRPr="00F52093">
        <w:rPr>
          <w:b w:val="0"/>
          <w:i w:val="0"/>
          <w:sz w:val="24"/>
          <w:szCs w:val="24"/>
        </w:rPr>
        <w:t>-</w:t>
      </w:r>
      <w:r w:rsidR="00B87AD3" w:rsidRPr="00F52093">
        <w:rPr>
          <w:b w:val="0"/>
          <w:i w:val="0"/>
          <w:sz w:val="24"/>
          <w:szCs w:val="24"/>
        </w:rPr>
        <w:t>использовать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выразительные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средства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языка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в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соответствии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с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коммуникативной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задачей,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сферой</w:t>
      </w:r>
      <w:r w:rsidRPr="00F52093">
        <w:rPr>
          <w:b w:val="0"/>
          <w:i w:val="0"/>
          <w:sz w:val="24"/>
          <w:szCs w:val="24"/>
        </w:rPr>
        <w:t xml:space="preserve"> </w:t>
      </w:r>
      <w:r w:rsidR="00B87AD3" w:rsidRPr="00F52093">
        <w:rPr>
          <w:b w:val="0"/>
          <w:i w:val="0"/>
          <w:sz w:val="24"/>
          <w:szCs w:val="24"/>
        </w:rPr>
        <w:t>и ситуацией общения.</w:t>
      </w:r>
    </w:p>
    <w:p w:rsidR="00AD79E4" w:rsidRPr="00C06F74" w:rsidRDefault="00AD79E4" w:rsidP="00C06F74">
      <w:pPr>
        <w:pStyle w:val="a3"/>
        <w:ind w:left="222" w:right="330"/>
        <w:jc w:val="both"/>
        <w:rPr>
          <w:b/>
        </w:rPr>
      </w:pPr>
      <w:r w:rsidRPr="00C06F74">
        <w:rPr>
          <w:b/>
        </w:rPr>
        <w:t>Предметные</w:t>
      </w:r>
      <w:r w:rsidR="00F52093" w:rsidRPr="00C06F74">
        <w:rPr>
          <w:b/>
        </w:rPr>
        <w:t xml:space="preserve"> </w:t>
      </w:r>
      <w:r w:rsidRPr="00C06F74">
        <w:rPr>
          <w:b/>
        </w:rPr>
        <w:t>результаты:</w:t>
      </w:r>
    </w:p>
    <w:p w:rsidR="00C06F74" w:rsidRDefault="00C06F74" w:rsidP="00C06F74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2"/>
        <w:jc w:val="both"/>
        <w:rPr>
          <w:rFonts w:ascii="Times New Roman" w:hAnsi="Times New Roman" w:cs="Times New Roman"/>
          <w:sz w:val="24"/>
          <w:szCs w:val="24"/>
        </w:rPr>
      </w:pPr>
      <w:r w:rsidRPr="00C06F74">
        <w:rPr>
          <w:rFonts w:ascii="Times New Roman" w:hAnsi="Times New Roman" w:cs="Times New Roman"/>
          <w:sz w:val="24"/>
          <w:szCs w:val="24"/>
        </w:rPr>
        <w:t>-</w:t>
      </w:r>
      <w:r w:rsidR="00AD79E4" w:rsidRPr="00C06F74">
        <w:rPr>
          <w:rFonts w:ascii="Times New Roman" w:hAnsi="Times New Roman" w:cs="Times New Roman"/>
          <w:sz w:val="24"/>
          <w:szCs w:val="24"/>
        </w:rPr>
        <w:t>понимать место и роль татарской литературы в едином культурном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пространстве Российской Федерации, среди литератур народов Российской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Федерации, в сохранении и передаче от поколения к поколению историко-культурных,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нравственных,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эстетических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ценностей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своего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народа;</w:t>
      </w:r>
    </w:p>
    <w:p w:rsidR="00AD79E4" w:rsidRPr="00C06F74" w:rsidRDefault="00C06F74" w:rsidP="00C06F74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2"/>
        <w:jc w:val="both"/>
        <w:rPr>
          <w:rFonts w:ascii="Times New Roman" w:hAnsi="Times New Roman" w:cs="Times New Roman"/>
          <w:sz w:val="24"/>
          <w:szCs w:val="24"/>
        </w:rPr>
      </w:pPr>
      <w:r w:rsidRPr="00C06F74">
        <w:rPr>
          <w:rFonts w:ascii="Times New Roman" w:hAnsi="Times New Roman" w:cs="Times New Roman"/>
          <w:sz w:val="24"/>
          <w:szCs w:val="24"/>
        </w:rPr>
        <w:t>-</w:t>
      </w:r>
      <w:r w:rsidR="00AD79E4" w:rsidRPr="00C06F74">
        <w:rPr>
          <w:rFonts w:ascii="Times New Roman" w:hAnsi="Times New Roman" w:cs="Times New Roman"/>
          <w:sz w:val="24"/>
          <w:szCs w:val="24"/>
        </w:rPr>
        <w:t>понимать образность литературы как явления словесного искусства;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эстетически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воспринимать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произведения литературы;</w:t>
      </w:r>
    </w:p>
    <w:p w:rsidR="00C06F74" w:rsidRDefault="00C06F74" w:rsidP="00C06F74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6"/>
        <w:jc w:val="both"/>
        <w:rPr>
          <w:rFonts w:ascii="Times New Roman" w:hAnsi="Times New Roman" w:cs="Times New Roman"/>
          <w:sz w:val="24"/>
          <w:szCs w:val="24"/>
        </w:rPr>
      </w:pPr>
      <w:r w:rsidRPr="00C06F74">
        <w:rPr>
          <w:rFonts w:ascii="Times New Roman" w:hAnsi="Times New Roman" w:cs="Times New Roman"/>
          <w:sz w:val="24"/>
          <w:szCs w:val="24"/>
        </w:rPr>
        <w:t>-</w:t>
      </w:r>
      <w:r w:rsidR="00AD79E4" w:rsidRPr="00C06F74">
        <w:rPr>
          <w:rFonts w:ascii="Times New Roman" w:hAnsi="Times New Roman" w:cs="Times New Roman"/>
          <w:sz w:val="24"/>
          <w:szCs w:val="24"/>
        </w:rPr>
        <w:t>уметь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читать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тексты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различных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стилей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и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жанров;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использовать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различные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виды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чтения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(ознакомительное,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просмотровое,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поисковое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и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др.);</w:t>
      </w:r>
    </w:p>
    <w:p w:rsidR="00C06F74" w:rsidRDefault="00C06F74" w:rsidP="00C06F74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6"/>
        <w:jc w:val="both"/>
        <w:rPr>
          <w:rFonts w:ascii="Times New Roman" w:hAnsi="Times New Roman" w:cs="Times New Roman"/>
          <w:sz w:val="24"/>
          <w:szCs w:val="24"/>
        </w:rPr>
      </w:pPr>
      <w:r w:rsidRPr="00C06F74">
        <w:rPr>
          <w:rFonts w:ascii="Times New Roman" w:hAnsi="Times New Roman" w:cs="Times New Roman"/>
          <w:sz w:val="24"/>
          <w:szCs w:val="24"/>
        </w:rPr>
        <w:t>-</w:t>
      </w:r>
      <w:r w:rsidR="00AD79E4" w:rsidRPr="00C06F74">
        <w:rPr>
          <w:rFonts w:ascii="Times New Roman" w:hAnsi="Times New Roman" w:cs="Times New Roman"/>
          <w:sz w:val="24"/>
          <w:szCs w:val="24"/>
        </w:rPr>
        <w:t>уметь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аргументировать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свое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мнение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и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оформлять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его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словесно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в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устных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и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письменных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высказываниях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разных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жанров;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участвовать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в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обсуждении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прочитанного;</w:t>
      </w:r>
    </w:p>
    <w:p w:rsidR="00AD79E4" w:rsidRPr="00C06F74" w:rsidRDefault="00C06F74" w:rsidP="00C06F74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6"/>
        <w:jc w:val="both"/>
        <w:rPr>
          <w:rFonts w:ascii="Times New Roman" w:hAnsi="Times New Roman" w:cs="Times New Roman"/>
          <w:sz w:val="24"/>
          <w:szCs w:val="24"/>
        </w:rPr>
      </w:pPr>
      <w:r w:rsidRPr="00C06F74">
        <w:rPr>
          <w:rFonts w:ascii="Times New Roman" w:hAnsi="Times New Roman" w:cs="Times New Roman"/>
          <w:sz w:val="24"/>
          <w:szCs w:val="24"/>
        </w:rPr>
        <w:t>-</w:t>
      </w:r>
      <w:r w:rsidR="00AD79E4" w:rsidRPr="00C06F74">
        <w:rPr>
          <w:rFonts w:ascii="Times New Roman" w:hAnsi="Times New Roman" w:cs="Times New Roman"/>
          <w:sz w:val="24"/>
          <w:szCs w:val="24"/>
        </w:rPr>
        <w:t>владеть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элементарной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литературоведческой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терминологией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при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обсуждении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художественного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произведения;</w:t>
      </w:r>
    </w:p>
    <w:p w:rsidR="00AD79E4" w:rsidRPr="00C06F74" w:rsidRDefault="00C06F74" w:rsidP="00C06F74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F74">
        <w:rPr>
          <w:rFonts w:ascii="Times New Roman" w:hAnsi="Times New Roman" w:cs="Times New Roman"/>
          <w:sz w:val="24"/>
          <w:szCs w:val="24"/>
        </w:rPr>
        <w:t>-</w:t>
      </w:r>
      <w:r w:rsidR="00AD79E4" w:rsidRPr="00C06F74">
        <w:rPr>
          <w:rFonts w:ascii="Times New Roman" w:hAnsi="Times New Roman" w:cs="Times New Roman"/>
          <w:sz w:val="24"/>
          <w:szCs w:val="24"/>
        </w:rPr>
        <w:t>понимать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ключевые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проблемы</w:t>
      </w:r>
      <w:r w:rsidR="00F52093"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изученных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произведений;</w:t>
      </w:r>
    </w:p>
    <w:p w:rsidR="00AD79E4" w:rsidRPr="00C06F74" w:rsidRDefault="00C06F74" w:rsidP="00C06F74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5"/>
        <w:jc w:val="both"/>
        <w:rPr>
          <w:rFonts w:ascii="Times New Roman" w:hAnsi="Times New Roman" w:cs="Times New Roman"/>
          <w:sz w:val="24"/>
          <w:szCs w:val="24"/>
        </w:rPr>
      </w:pPr>
      <w:r w:rsidRPr="00C06F74">
        <w:rPr>
          <w:rFonts w:ascii="Times New Roman" w:hAnsi="Times New Roman" w:cs="Times New Roman"/>
          <w:sz w:val="24"/>
          <w:szCs w:val="24"/>
        </w:rPr>
        <w:t>-</w:t>
      </w:r>
      <w:r w:rsidR="00AD79E4" w:rsidRPr="00C06F74">
        <w:rPr>
          <w:rFonts w:ascii="Times New Roman" w:hAnsi="Times New Roman" w:cs="Times New Roman"/>
          <w:sz w:val="24"/>
          <w:szCs w:val="24"/>
        </w:rPr>
        <w:t>устанавливать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связи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между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фольклорными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и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художественными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произведениями на уровне тематики, проблематики, образов (по принципу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сходства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и различия);</w:t>
      </w:r>
    </w:p>
    <w:p w:rsidR="00AD79E4" w:rsidRPr="00C06F74" w:rsidRDefault="00C06F74" w:rsidP="00C06F74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2"/>
        <w:jc w:val="both"/>
        <w:rPr>
          <w:rFonts w:ascii="Times New Roman" w:hAnsi="Times New Roman" w:cs="Times New Roman"/>
          <w:sz w:val="24"/>
          <w:szCs w:val="24"/>
        </w:rPr>
      </w:pPr>
      <w:r w:rsidRPr="00C06F74">
        <w:rPr>
          <w:rFonts w:ascii="Times New Roman" w:hAnsi="Times New Roman" w:cs="Times New Roman"/>
          <w:sz w:val="24"/>
          <w:szCs w:val="24"/>
        </w:rPr>
        <w:t>-</w:t>
      </w:r>
      <w:r w:rsidR="00AD79E4" w:rsidRPr="00C06F74">
        <w:rPr>
          <w:rFonts w:ascii="Times New Roman" w:hAnsi="Times New Roman" w:cs="Times New Roman"/>
          <w:sz w:val="24"/>
          <w:szCs w:val="24"/>
        </w:rPr>
        <w:t>понимать слово в его эстетической функции, роли изобразительно-выразительных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языковых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средств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в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создании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художественных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образов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литературных произведений;</w:t>
      </w:r>
    </w:p>
    <w:p w:rsidR="00AD79E4" w:rsidRPr="00C06F74" w:rsidRDefault="00C06F74" w:rsidP="00C06F74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4"/>
        <w:jc w:val="both"/>
        <w:rPr>
          <w:rFonts w:ascii="Times New Roman" w:hAnsi="Times New Roman" w:cs="Times New Roman"/>
          <w:sz w:val="24"/>
          <w:szCs w:val="24"/>
        </w:rPr>
      </w:pPr>
      <w:r w:rsidRPr="00C06F74">
        <w:rPr>
          <w:rFonts w:ascii="Times New Roman" w:hAnsi="Times New Roman" w:cs="Times New Roman"/>
          <w:sz w:val="24"/>
          <w:szCs w:val="24"/>
        </w:rPr>
        <w:t>-</w:t>
      </w:r>
      <w:r w:rsidR="00AD79E4" w:rsidRPr="00C06F74">
        <w:rPr>
          <w:rFonts w:ascii="Times New Roman" w:hAnsi="Times New Roman" w:cs="Times New Roman"/>
          <w:sz w:val="24"/>
          <w:szCs w:val="24"/>
        </w:rPr>
        <w:t>анализировать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литературное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произведение: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определять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его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принадлежность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к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одному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из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литературных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родов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и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жанров;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понимать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и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lastRenderedPageBreak/>
        <w:t>формулировать</w:t>
      </w:r>
      <w:r w:rsidRPr="00C06F74">
        <w:rPr>
          <w:rFonts w:ascii="Times New Roman" w:hAnsi="Times New Roman" w:cs="Times New Roman"/>
          <w:sz w:val="24"/>
          <w:szCs w:val="24"/>
        </w:rPr>
        <w:t xml:space="preserve"> т</w:t>
      </w:r>
      <w:r w:rsidR="00AD79E4" w:rsidRPr="00C06F74">
        <w:rPr>
          <w:rFonts w:ascii="Times New Roman" w:hAnsi="Times New Roman" w:cs="Times New Roman"/>
          <w:sz w:val="24"/>
          <w:szCs w:val="24"/>
        </w:rPr>
        <w:t>емы,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идеи,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нравственного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пафоса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литературного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произведения; характеризовать его героев, сопоставлять героев одного или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нескольких произведений;</w:t>
      </w:r>
    </w:p>
    <w:p w:rsidR="00AD79E4" w:rsidRPr="00C06F74" w:rsidRDefault="00C06F74" w:rsidP="00C06F74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7"/>
        <w:jc w:val="both"/>
        <w:rPr>
          <w:rFonts w:ascii="Times New Roman" w:hAnsi="Times New Roman" w:cs="Times New Roman"/>
          <w:sz w:val="24"/>
          <w:szCs w:val="24"/>
        </w:rPr>
      </w:pPr>
      <w:r w:rsidRPr="00C06F74">
        <w:rPr>
          <w:rFonts w:ascii="Times New Roman" w:hAnsi="Times New Roman" w:cs="Times New Roman"/>
          <w:sz w:val="24"/>
          <w:szCs w:val="24"/>
        </w:rPr>
        <w:t>-</w:t>
      </w:r>
      <w:r w:rsidR="00AD79E4" w:rsidRPr="00C06F74">
        <w:rPr>
          <w:rFonts w:ascii="Times New Roman" w:hAnsi="Times New Roman" w:cs="Times New Roman"/>
          <w:sz w:val="24"/>
          <w:szCs w:val="24"/>
        </w:rPr>
        <w:t>пересказывать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прозаические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произведения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или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их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отрывки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с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использованием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образных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средств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языка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и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цитат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из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текста;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отвечать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на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вопросы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по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прослушанному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или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прочитанному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тексту;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создавать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устные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монологические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высказывания разного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типа;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вести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диалог;</w:t>
      </w:r>
    </w:p>
    <w:p w:rsidR="00AD79E4" w:rsidRPr="00C06F74" w:rsidRDefault="00C06F74" w:rsidP="00C06F74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3"/>
        <w:jc w:val="both"/>
        <w:rPr>
          <w:rFonts w:ascii="Times New Roman" w:hAnsi="Times New Roman" w:cs="Times New Roman"/>
          <w:sz w:val="24"/>
          <w:szCs w:val="24"/>
        </w:rPr>
      </w:pPr>
      <w:r w:rsidRPr="00C06F74">
        <w:rPr>
          <w:rFonts w:ascii="Times New Roman" w:hAnsi="Times New Roman" w:cs="Times New Roman"/>
          <w:sz w:val="24"/>
          <w:szCs w:val="24"/>
        </w:rPr>
        <w:t>-</w:t>
      </w:r>
      <w:r w:rsidR="00AD79E4" w:rsidRPr="00C06F74">
        <w:rPr>
          <w:rFonts w:ascii="Times New Roman" w:hAnsi="Times New Roman" w:cs="Times New Roman"/>
          <w:sz w:val="24"/>
          <w:szCs w:val="24"/>
        </w:rPr>
        <w:t>работать с периодической печатью, перечислять названия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журналов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и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газет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на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татарском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языке, пересказывать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их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основное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содержание;</w:t>
      </w:r>
    </w:p>
    <w:p w:rsidR="002C58D6" w:rsidRPr="00C06F74" w:rsidRDefault="00C06F74" w:rsidP="00C06F74">
      <w:pPr>
        <w:widowControl w:val="0"/>
        <w:tabs>
          <w:tab w:val="left" w:pos="1286"/>
        </w:tabs>
        <w:autoSpaceDE w:val="0"/>
        <w:autoSpaceDN w:val="0"/>
        <w:spacing w:after="0" w:line="240" w:lineRule="auto"/>
        <w:ind w:right="345"/>
        <w:jc w:val="both"/>
        <w:rPr>
          <w:rFonts w:ascii="Times New Roman" w:hAnsi="Times New Roman" w:cs="Times New Roman"/>
          <w:sz w:val="24"/>
          <w:szCs w:val="24"/>
        </w:rPr>
      </w:pPr>
      <w:r w:rsidRPr="00C06F74">
        <w:rPr>
          <w:rFonts w:ascii="Times New Roman" w:hAnsi="Times New Roman" w:cs="Times New Roman"/>
          <w:sz w:val="24"/>
          <w:szCs w:val="24"/>
        </w:rPr>
        <w:t>-</w:t>
      </w:r>
      <w:r w:rsidR="00AD79E4" w:rsidRPr="00C06F74">
        <w:rPr>
          <w:rFonts w:ascii="Times New Roman" w:hAnsi="Times New Roman" w:cs="Times New Roman"/>
          <w:sz w:val="24"/>
          <w:szCs w:val="24"/>
        </w:rPr>
        <w:t xml:space="preserve">владеть техникой написания творческих работ, учебных </w:t>
      </w:r>
      <w:proofErr w:type="spellStart"/>
      <w:proofErr w:type="gramStart"/>
      <w:r w:rsidR="00AD79E4" w:rsidRPr="00C06F74">
        <w:rPr>
          <w:rFonts w:ascii="Times New Roman" w:hAnsi="Times New Roman" w:cs="Times New Roman"/>
          <w:sz w:val="24"/>
          <w:szCs w:val="24"/>
        </w:rPr>
        <w:t>проектов,сочинений</w:t>
      </w:r>
      <w:proofErr w:type="spellEnd"/>
      <w:proofErr w:type="gramEnd"/>
      <w:r w:rsidR="00AD79E4" w:rsidRPr="00C06F74">
        <w:rPr>
          <w:rFonts w:ascii="Times New Roman" w:hAnsi="Times New Roman" w:cs="Times New Roman"/>
          <w:sz w:val="24"/>
          <w:szCs w:val="24"/>
        </w:rPr>
        <w:t xml:space="preserve"> по личным впечатлениям, на основе литературных произведений,</w:t>
      </w:r>
      <w:r w:rsidR="00734182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сочинений</w:t>
      </w:r>
      <w:r w:rsidRPr="00C06F74">
        <w:rPr>
          <w:rFonts w:ascii="Times New Roman" w:hAnsi="Times New Roman" w:cs="Times New Roman"/>
          <w:sz w:val="24"/>
          <w:szCs w:val="24"/>
        </w:rPr>
        <w:t xml:space="preserve"> </w:t>
      </w:r>
      <w:r w:rsidR="00AD79E4" w:rsidRPr="00C06F74">
        <w:rPr>
          <w:rFonts w:ascii="Times New Roman" w:hAnsi="Times New Roman" w:cs="Times New Roman"/>
          <w:sz w:val="24"/>
          <w:szCs w:val="24"/>
        </w:rPr>
        <w:t>по картине.</w:t>
      </w:r>
    </w:p>
    <w:p w:rsidR="006332AC" w:rsidRPr="00C06F74" w:rsidRDefault="002A0F19" w:rsidP="006332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332AC" w:rsidRPr="00C06F74">
        <w:rPr>
          <w:rFonts w:ascii="Times New Roman" w:eastAsia="Times New Roman" w:hAnsi="Times New Roman" w:cs="Times New Roman"/>
          <w:sz w:val="24"/>
          <w:szCs w:val="24"/>
        </w:rPr>
        <w:t xml:space="preserve">Освоение образовательной программы по родной (татарской) </w:t>
      </w:r>
      <w:proofErr w:type="gramStart"/>
      <w:r w:rsidR="006332AC" w:rsidRPr="00C06F74">
        <w:rPr>
          <w:rFonts w:ascii="Times New Roman" w:eastAsia="Times New Roman" w:hAnsi="Times New Roman" w:cs="Times New Roman"/>
          <w:sz w:val="24"/>
          <w:szCs w:val="24"/>
        </w:rPr>
        <w:t>литературе</w:t>
      </w:r>
      <w:r w:rsidR="006332AC" w:rsidRPr="00C06F74">
        <w:rPr>
          <w:rFonts w:ascii="Times New Roman" w:eastAsia="Times New Roman" w:hAnsi="Times New Roman" w:cs="Times New Roman"/>
          <w:color w:val="BF0000"/>
          <w:sz w:val="24"/>
          <w:szCs w:val="24"/>
        </w:rPr>
        <w:t xml:space="preserve">  </w:t>
      </w:r>
      <w:r w:rsidR="006332AC" w:rsidRPr="00C06F74">
        <w:rPr>
          <w:rFonts w:ascii="Times New Roman" w:eastAsia="Times New Roman" w:hAnsi="Times New Roman" w:cs="Times New Roman"/>
          <w:color w:val="000000"/>
          <w:sz w:val="24"/>
          <w:szCs w:val="24"/>
        </w:rPr>
        <w:t>завершается</w:t>
      </w:r>
      <w:proofErr w:type="gramEnd"/>
      <w:r w:rsidR="006332AC" w:rsidRPr="00C06F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промежуточной аттестацией, проводимой в форме годовой оценки.</w:t>
      </w:r>
    </w:p>
    <w:p w:rsidR="00964158" w:rsidRPr="00F05D44" w:rsidRDefault="00964158" w:rsidP="009641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F05D44">
        <w:rPr>
          <w:rFonts w:ascii="Times New Roman" w:hAnsi="Times New Roman" w:cs="Times New Roman"/>
          <w:b/>
          <w:bCs/>
          <w:caps/>
          <w:sz w:val="24"/>
          <w:szCs w:val="24"/>
        </w:rPr>
        <w:t>Содержание учебного предмета</w:t>
      </w:r>
    </w:p>
    <w:p w:rsidR="00410442" w:rsidRPr="00410442" w:rsidRDefault="00410442" w:rsidP="00B603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642A">
        <w:rPr>
          <w:rFonts w:ascii="Times New Roman" w:eastAsia="Calibri" w:hAnsi="Times New Roman" w:cs="Times New Roman"/>
          <w:b/>
          <w:sz w:val="24"/>
          <w:szCs w:val="24"/>
        </w:rPr>
        <w:t>Введение.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C2473">
        <w:rPr>
          <w:rFonts w:ascii="Times New Roman" w:eastAsia="Calibri" w:hAnsi="Times New Roman" w:cs="Times New Roman"/>
          <w:sz w:val="24"/>
          <w:szCs w:val="24"/>
        </w:rPr>
        <w:t>Беседа о периодической печати. Знакомство с журналом «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Безнең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мирас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>» («Наше наследие»).</w:t>
      </w:r>
      <w:r w:rsidRPr="0041044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0442">
        <w:rPr>
          <w:rFonts w:ascii="Times New Roman" w:eastAsia="Calibri" w:hAnsi="Times New Roman" w:cs="Times New Roman"/>
          <w:sz w:val="24"/>
          <w:szCs w:val="24"/>
        </w:rPr>
        <w:t>Литература как искусство слова.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2473">
        <w:rPr>
          <w:rFonts w:ascii="Times New Roman" w:eastAsia="Calibri" w:hAnsi="Times New Roman" w:cs="Times New Roman"/>
          <w:sz w:val="24"/>
          <w:szCs w:val="24"/>
        </w:rPr>
        <w:t>Своеобразие художественного отражения жизни в словесном искусстве. Периодизация татарской литературы.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8642A" w:rsidRPr="005C2473" w:rsidRDefault="00E11117" w:rsidP="00B6030C">
      <w:pPr>
        <w:pStyle w:val="TableParagraph"/>
        <w:ind w:left="0" w:right="129"/>
        <w:jc w:val="both"/>
        <w:rPr>
          <w:rFonts w:eastAsia="Calibri"/>
          <w:sz w:val="24"/>
          <w:szCs w:val="24"/>
        </w:rPr>
      </w:pPr>
      <w:r w:rsidRPr="00E11117">
        <w:rPr>
          <w:b/>
          <w:sz w:val="24"/>
        </w:rPr>
        <w:t xml:space="preserve">Средневековая тюрко-татарская </w:t>
      </w:r>
      <w:r w:rsidRPr="00E11117">
        <w:rPr>
          <w:b/>
          <w:spacing w:val="-1"/>
          <w:sz w:val="24"/>
        </w:rPr>
        <w:t>литература.</w:t>
      </w:r>
      <w:r>
        <w:rPr>
          <w:b/>
          <w:spacing w:val="-1"/>
          <w:sz w:val="24"/>
        </w:rPr>
        <w:t xml:space="preserve"> </w:t>
      </w:r>
      <w:r w:rsidRPr="00E11117">
        <w:rPr>
          <w:b/>
          <w:spacing w:val="-1"/>
          <w:sz w:val="24"/>
        </w:rPr>
        <w:t xml:space="preserve"> </w:t>
      </w:r>
      <w:r w:rsidRPr="00E11117">
        <w:rPr>
          <w:sz w:val="24"/>
        </w:rPr>
        <w:t>Литература XII-1 половины XIII вв.</w:t>
      </w:r>
      <w:r w:rsidR="00B6030C">
        <w:rPr>
          <w:sz w:val="24"/>
        </w:rPr>
        <w:t xml:space="preserve"> </w:t>
      </w:r>
      <w:r w:rsidR="00C8642A" w:rsidRPr="005C2473">
        <w:rPr>
          <w:rFonts w:eastAsia="Calibri"/>
          <w:sz w:val="24"/>
          <w:szCs w:val="24"/>
        </w:rPr>
        <w:t xml:space="preserve">Поэма </w:t>
      </w:r>
      <w:proofErr w:type="spellStart"/>
      <w:r w:rsidR="00C8642A" w:rsidRPr="005C2473">
        <w:rPr>
          <w:rFonts w:eastAsia="Calibri"/>
          <w:sz w:val="24"/>
          <w:szCs w:val="24"/>
        </w:rPr>
        <w:t>Кул</w:t>
      </w:r>
      <w:proofErr w:type="spellEnd"/>
      <w:r w:rsidR="00C8642A" w:rsidRPr="005C2473">
        <w:rPr>
          <w:rFonts w:eastAsia="Calibri"/>
          <w:sz w:val="24"/>
          <w:szCs w:val="24"/>
        </w:rPr>
        <w:t xml:space="preserve"> Гали «</w:t>
      </w:r>
      <w:proofErr w:type="spellStart"/>
      <w:r w:rsidR="00C8642A" w:rsidRPr="005C2473">
        <w:rPr>
          <w:rFonts w:eastAsia="Calibri"/>
          <w:sz w:val="24"/>
          <w:szCs w:val="24"/>
        </w:rPr>
        <w:t>Кыйсса</w:t>
      </w:r>
      <w:proofErr w:type="spellEnd"/>
      <w:r w:rsidR="00C8642A" w:rsidRPr="005C2473">
        <w:rPr>
          <w:rFonts w:eastAsia="Calibri"/>
          <w:sz w:val="24"/>
          <w:szCs w:val="24"/>
        </w:rPr>
        <w:t xml:space="preserve">-и </w:t>
      </w:r>
      <w:proofErr w:type="spellStart"/>
      <w:r w:rsidR="00C8642A" w:rsidRPr="005C2473">
        <w:rPr>
          <w:rFonts w:eastAsia="Calibri"/>
          <w:sz w:val="24"/>
          <w:szCs w:val="24"/>
        </w:rPr>
        <w:t>Йосыф</w:t>
      </w:r>
      <w:proofErr w:type="spellEnd"/>
      <w:r w:rsidR="00C8642A" w:rsidRPr="005C2473">
        <w:rPr>
          <w:rFonts w:eastAsia="Calibri"/>
          <w:sz w:val="24"/>
          <w:szCs w:val="24"/>
        </w:rPr>
        <w:t xml:space="preserve">» («Сказание о Юсуфе»). Образы Юсуфа и </w:t>
      </w:r>
      <w:proofErr w:type="spellStart"/>
      <w:r w:rsidR="00C8642A" w:rsidRPr="005C2473">
        <w:rPr>
          <w:rFonts w:eastAsia="Calibri"/>
          <w:sz w:val="24"/>
          <w:szCs w:val="24"/>
        </w:rPr>
        <w:t>Зулейхи</w:t>
      </w:r>
      <w:proofErr w:type="spellEnd"/>
      <w:r w:rsidR="00C8642A" w:rsidRPr="005C2473">
        <w:rPr>
          <w:rFonts w:eastAsia="Calibri"/>
          <w:sz w:val="24"/>
          <w:szCs w:val="24"/>
        </w:rPr>
        <w:t xml:space="preserve">. Сила любви. Идеи гуманизма и справедливости. Художественное своеобразие поэмы. </w:t>
      </w:r>
    </w:p>
    <w:p w:rsidR="009E096B" w:rsidRPr="00474869" w:rsidRDefault="00474869" w:rsidP="00474869">
      <w:pPr>
        <w:pStyle w:val="TableParagraph"/>
        <w:ind w:left="0" w:right="97"/>
        <w:jc w:val="both"/>
        <w:rPr>
          <w:sz w:val="24"/>
        </w:rPr>
      </w:pPr>
      <w:r w:rsidRPr="00474869">
        <w:rPr>
          <w:b/>
          <w:sz w:val="24"/>
        </w:rPr>
        <w:t>Литература</w:t>
      </w:r>
      <w:r>
        <w:rPr>
          <w:b/>
          <w:sz w:val="24"/>
        </w:rPr>
        <w:t xml:space="preserve"> </w:t>
      </w:r>
      <w:r w:rsidRPr="00474869">
        <w:rPr>
          <w:b/>
          <w:sz w:val="24"/>
        </w:rPr>
        <w:t>XIII-1</w:t>
      </w:r>
      <w:r>
        <w:rPr>
          <w:b/>
          <w:sz w:val="24"/>
        </w:rPr>
        <w:t xml:space="preserve">половины </w:t>
      </w:r>
      <w:proofErr w:type="spellStart"/>
      <w:r w:rsidRPr="00474869">
        <w:rPr>
          <w:b/>
          <w:sz w:val="24"/>
        </w:rPr>
        <w:t>XVвв</w:t>
      </w:r>
      <w:proofErr w:type="spellEnd"/>
      <w:r w:rsidRPr="00474869">
        <w:rPr>
          <w:b/>
          <w:sz w:val="24"/>
        </w:rPr>
        <w:t>.</w:t>
      </w:r>
      <w:r w:rsidRPr="00474869">
        <w:rPr>
          <w:rFonts w:eastAsia="Calibri"/>
          <w:sz w:val="24"/>
          <w:szCs w:val="24"/>
        </w:rPr>
        <w:t xml:space="preserve"> </w:t>
      </w:r>
      <w:r w:rsidRPr="005C2473">
        <w:rPr>
          <w:rFonts w:eastAsia="Calibri"/>
          <w:sz w:val="24"/>
          <w:szCs w:val="24"/>
        </w:rPr>
        <w:t>Общая характеристика. Поэма С. Сараи «</w:t>
      </w:r>
      <w:proofErr w:type="spellStart"/>
      <w:r w:rsidRPr="005C2473">
        <w:rPr>
          <w:rFonts w:eastAsia="Calibri"/>
          <w:sz w:val="24"/>
          <w:szCs w:val="24"/>
        </w:rPr>
        <w:t>Сөһәйл</w:t>
      </w:r>
      <w:proofErr w:type="spellEnd"/>
      <w:r w:rsidRPr="005C2473">
        <w:rPr>
          <w:rFonts w:eastAsia="Calibri"/>
          <w:sz w:val="24"/>
          <w:szCs w:val="24"/>
        </w:rPr>
        <w:t xml:space="preserve"> </w:t>
      </w:r>
      <w:proofErr w:type="spellStart"/>
      <w:r w:rsidRPr="005C2473">
        <w:rPr>
          <w:rFonts w:eastAsia="Calibri"/>
          <w:sz w:val="24"/>
          <w:szCs w:val="24"/>
        </w:rPr>
        <w:t>вә</w:t>
      </w:r>
      <w:proofErr w:type="spellEnd"/>
      <w:r w:rsidRPr="005C2473">
        <w:rPr>
          <w:rFonts w:eastAsia="Calibri"/>
          <w:sz w:val="24"/>
          <w:szCs w:val="24"/>
        </w:rPr>
        <w:t xml:space="preserve"> </w:t>
      </w:r>
      <w:proofErr w:type="spellStart"/>
      <w:r w:rsidRPr="005C2473">
        <w:rPr>
          <w:rFonts w:eastAsia="Calibri"/>
          <w:sz w:val="24"/>
          <w:szCs w:val="24"/>
        </w:rPr>
        <w:t>Гөлдерсен</w:t>
      </w:r>
      <w:proofErr w:type="spellEnd"/>
      <w:r w:rsidRPr="005C2473">
        <w:rPr>
          <w:rFonts w:eastAsia="Calibri"/>
          <w:sz w:val="24"/>
          <w:szCs w:val="24"/>
        </w:rPr>
        <w:t>» («</w:t>
      </w:r>
      <w:proofErr w:type="spellStart"/>
      <w:r w:rsidRPr="005C2473">
        <w:rPr>
          <w:rFonts w:eastAsia="Calibri"/>
          <w:sz w:val="24"/>
          <w:szCs w:val="24"/>
        </w:rPr>
        <w:t>Сухайль</w:t>
      </w:r>
      <w:proofErr w:type="spellEnd"/>
      <w:r w:rsidRPr="005C2473">
        <w:rPr>
          <w:rFonts w:eastAsia="Calibri"/>
          <w:sz w:val="24"/>
          <w:szCs w:val="24"/>
        </w:rPr>
        <w:t xml:space="preserve"> и </w:t>
      </w:r>
      <w:proofErr w:type="spellStart"/>
      <w:r w:rsidRPr="005C2473">
        <w:rPr>
          <w:rFonts w:eastAsia="Calibri"/>
          <w:sz w:val="24"/>
          <w:szCs w:val="24"/>
        </w:rPr>
        <w:t>Гульдурсун</w:t>
      </w:r>
      <w:proofErr w:type="spellEnd"/>
      <w:r w:rsidRPr="005C2473">
        <w:rPr>
          <w:rFonts w:eastAsia="Calibri"/>
          <w:sz w:val="24"/>
          <w:szCs w:val="24"/>
        </w:rPr>
        <w:t>»). Идейно-эстетическое содержание поэмы, художественное своеобразие. Роль образов природы в произведении. Противопоставление любви жестокости и несправедливости.</w:t>
      </w:r>
      <w:r w:rsidRPr="00474869">
        <w:rPr>
          <w:sz w:val="24"/>
        </w:rPr>
        <w:t xml:space="preserve"> </w:t>
      </w:r>
      <w:r>
        <w:rPr>
          <w:sz w:val="24"/>
        </w:rPr>
        <w:t xml:space="preserve">Поэма </w:t>
      </w:r>
      <w:proofErr w:type="spellStart"/>
      <w:r>
        <w:rPr>
          <w:sz w:val="24"/>
        </w:rPr>
        <w:t>Кутба</w:t>
      </w:r>
      <w:proofErr w:type="spellEnd"/>
      <w:r>
        <w:rPr>
          <w:sz w:val="24"/>
        </w:rPr>
        <w:t xml:space="preserve"> «</w:t>
      </w:r>
      <w:proofErr w:type="spellStart"/>
      <w:r>
        <w:rPr>
          <w:sz w:val="24"/>
        </w:rPr>
        <w:t>Хөсрәү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вә</w:t>
      </w:r>
      <w:proofErr w:type="spellEnd"/>
      <w:r>
        <w:rPr>
          <w:sz w:val="24"/>
        </w:rPr>
        <w:t xml:space="preserve"> Ширин» («</w:t>
      </w:r>
      <w:proofErr w:type="spellStart"/>
      <w:r>
        <w:rPr>
          <w:sz w:val="24"/>
        </w:rPr>
        <w:t>Хосров</w:t>
      </w:r>
      <w:proofErr w:type="spellEnd"/>
      <w:r>
        <w:rPr>
          <w:sz w:val="24"/>
        </w:rPr>
        <w:t xml:space="preserve"> и Ширин»). Великое чувство любви, сложные взаимоотношения людей.</w:t>
      </w:r>
      <w:r w:rsidR="00FB5F32">
        <w:rPr>
          <w:sz w:val="24"/>
        </w:rPr>
        <w:t xml:space="preserve"> </w:t>
      </w:r>
      <w:r>
        <w:rPr>
          <w:sz w:val="24"/>
        </w:rPr>
        <w:t>Философская глубина,</w:t>
      </w:r>
      <w:r w:rsidR="00FB5F32">
        <w:rPr>
          <w:sz w:val="24"/>
        </w:rPr>
        <w:t xml:space="preserve"> </w:t>
      </w:r>
      <w:r>
        <w:rPr>
          <w:sz w:val="24"/>
        </w:rPr>
        <w:t>художественное совершенство произведения.</w:t>
      </w:r>
    </w:p>
    <w:p w:rsidR="000E26EB" w:rsidRPr="005C2473" w:rsidRDefault="004573B2" w:rsidP="000E26E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73B2">
        <w:rPr>
          <w:rFonts w:ascii="Times New Roman" w:hAnsi="Times New Roman" w:cs="Times New Roman"/>
          <w:b/>
          <w:sz w:val="24"/>
        </w:rPr>
        <w:t xml:space="preserve">Устное народное </w:t>
      </w:r>
      <w:r w:rsidRPr="004573B2">
        <w:rPr>
          <w:rFonts w:ascii="Times New Roman" w:hAnsi="Times New Roman" w:cs="Times New Roman"/>
          <w:b/>
          <w:spacing w:val="-1"/>
          <w:sz w:val="24"/>
        </w:rPr>
        <w:t>творчество</w:t>
      </w:r>
      <w:r w:rsidR="000E26EB">
        <w:rPr>
          <w:rFonts w:ascii="Times New Roman" w:hAnsi="Times New Roman" w:cs="Times New Roman"/>
          <w:b/>
          <w:spacing w:val="-1"/>
          <w:sz w:val="24"/>
        </w:rPr>
        <w:t>.</w:t>
      </w:r>
      <w:r w:rsidR="000E26EB" w:rsidRPr="000E26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E26EB" w:rsidRPr="005C2473">
        <w:rPr>
          <w:rFonts w:ascii="Times New Roman" w:eastAsia="Calibri" w:hAnsi="Times New Roman" w:cs="Times New Roman"/>
          <w:sz w:val="24"/>
          <w:szCs w:val="24"/>
        </w:rPr>
        <w:t>Дастан</w:t>
      </w:r>
      <w:proofErr w:type="spellEnd"/>
      <w:r w:rsidR="000E26EB" w:rsidRPr="005C247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0E26EB" w:rsidRPr="005C2473">
        <w:rPr>
          <w:rFonts w:ascii="Times New Roman" w:eastAsia="Calibri" w:hAnsi="Times New Roman" w:cs="Times New Roman"/>
          <w:sz w:val="24"/>
          <w:szCs w:val="24"/>
        </w:rPr>
        <w:t>Идегәй</w:t>
      </w:r>
      <w:proofErr w:type="spellEnd"/>
      <w:r w:rsidR="000E26EB" w:rsidRPr="005C2473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="000E26EB" w:rsidRPr="005C2473">
        <w:rPr>
          <w:rFonts w:ascii="Times New Roman" w:eastAsia="Calibri" w:hAnsi="Times New Roman" w:cs="Times New Roman"/>
          <w:sz w:val="24"/>
          <w:szCs w:val="24"/>
        </w:rPr>
        <w:t>Идегей</w:t>
      </w:r>
      <w:proofErr w:type="spellEnd"/>
      <w:r w:rsidR="000E26EB" w:rsidRPr="005C2473">
        <w:rPr>
          <w:rFonts w:ascii="Times New Roman" w:eastAsia="Calibri" w:hAnsi="Times New Roman" w:cs="Times New Roman"/>
          <w:sz w:val="24"/>
          <w:szCs w:val="24"/>
        </w:rPr>
        <w:t>») – как памятник устного народного творчества периода Золотой Орды</w:t>
      </w:r>
      <w:r w:rsidR="000E26EB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="007435B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0E26EB" w:rsidRPr="005C2473">
        <w:rPr>
          <w:rFonts w:ascii="Times New Roman" w:eastAsia="Calibri" w:hAnsi="Times New Roman" w:cs="Times New Roman"/>
          <w:sz w:val="24"/>
          <w:szCs w:val="24"/>
        </w:rPr>
        <w:t xml:space="preserve">Реальная основа произведения. Система образов в </w:t>
      </w:r>
      <w:proofErr w:type="spellStart"/>
      <w:r w:rsidR="000E26EB" w:rsidRPr="005C2473">
        <w:rPr>
          <w:rFonts w:ascii="Times New Roman" w:eastAsia="Calibri" w:hAnsi="Times New Roman" w:cs="Times New Roman"/>
          <w:sz w:val="24"/>
          <w:szCs w:val="24"/>
        </w:rPr>
        <w:t>дастане</w:t>
      </w:r>
      <w:proofErr w:type="spellEnd"/>
      <w:r w:rsidR="000E26EB" w:rsidRPr="005C2473">
        <w:rPr>
          <w:rFonts w:ascii="Times New Roman" w:eastAsia="Calibri" w:hAnsi="Times New Roman" w:cs="Times New Roman"/>
          <w:sz w:val="24"/>
          <w:szCs w:val="24"/>
        </w:rPr>
        <w:t xml:space="preserve">. Изображение сложного пути народа через призму масштабных событий, судеб великих исторических личностей. Художественное своеобразие </w:t>
      </w:r>
      <w:proofErr w:type="spellStart"/>
      <w:r w:rsidR="000E26EB" w:rsidRPr="005C2473">
        <w:rPr>
          <w:rFonts w:ascii="Times New Roman" w:eastAsia="Calibri" w:hAnsi="Times New Roman" w:cs="Times New Roman"/>
          <w:sz w:val="24"/>
          <w:szCs w:val="24"/>
        </w:rPr>
        <w:t>дастана</w:t>
      </w:r>
      <w:proofErr w:type="spellEnd"/>
      <w:r w:rsidR="000E26EB" w:rsidRPr="005C2473">
        <w:rPr>
          <w:rFonts w:ascii="Times New Roman" w:eastAsia="Calibri" w:hAnsi="Times New Roman" w:cs="Times New Roman"/>
          <w:sz w:val="24"/>
          <w:szCs w:val="24"/>
        </w:rPr>
        <w:t xml:space="preserve">. Виды </w:t>
      </w:r>
      <w:proofErr w:type="spellStart"/>
      <w:r w:rsidR="000E26EB" w:rsidRPr="005C2473">
        <w:rPr>
          <w:rFonts w:ascii="Times New Roman" w:eastAsia="Calibri" w:hAnsi="Times New Roman" w:cs="Times New Roman"/>
          <w:sz w:val="24"/>
          <w:szCs w:val="24"/>
        </w:rPr>
        <w:t>дастанов</w:t>
      </w:r>
      <w:proofErr w:type="spellEnd"/>
      <w:r w:rsidR="000E26EB" w:rsidRPr="005C247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4FD4" w:rsidRDefault="00954FD4" w:rsidP="00954FD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54FD4">
        <w:rPr>
          <w:rFonts w:ascii="Times New Roman" w:hAnsi="Times New Roman" w:cs="Times New Roman"/>
          <w:b/>
          <w:sz w:val="24"/>
        </w:rPr>
        <w:t>Татарская литература периода Казанского ханства</w:t>
      </w:r>
      <w:r>
        <w:rPr>
          <w:rFonts w:ascii="Times New Roman" w:hAnsi="Times New Roman" w:cs="Times New Roman"/>
          <w:b/>
          <w:sz w:val="24"/>
        </w:rPr>
        <w:t>.</w:t>
      </w:r>
      <w:r w:rsidRPr="00954FD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Стихотворение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Кул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 Шарифа «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Гафил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торма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>» («Не будь неучем»). Дидактическое содержание, назидательность литературы. Единство религиозного и светского содержания. Роль знаний в жизни человека.</w:t>
      </w:r>
      <w:r w:rsidR="00B56127">
        <w:rPr>
          <w:sz w:val="24"/>
        </w:rPr>
        <w:t xml:space="preserve"> </w:t>
      </w:r>
      <w:r w:rsidR="00B56127" w:rsidRPr="00B56127">
        <w:rPr>
          <w:rFonts w:ascii="Times New Roman" w:hAnsi="Times New Roman" w:cs="Times New Roman"/>
          <w:sz w:val="24"/>
        </w:rPr>
        <w:t xml:space="preserve">Поэма </w:t>
      </w:r>
      <w:proofErr w:type="spellStart"/>
      <w:r w:rsidR="00B56127" w:rsidRPr="00B56127">
        <w:rPr>
          <w:rFonts w:ascii="Times New Roman" w:hAnsi="Times New Roman" w:cs="Times New Roman"/>
          <w:sz w:val="24"/>
        </w:rPr>
        <w:t>Мухаммедьяра</w:t>
      </w:r>
      <w:proofErr w:type="spellEnd"/>
      <w:r w:rsidR="00B56127" w:rsidRPr="00B56127">
        <w:rPr>
          <w:rFonts w:ascii="Times New Roman" w:hAnsi="Times New Roman" w:cs="Times New Roman"/>
          <w:sz w:val="24"/>
        </w:rPr>
        <w:t xml:space="preserve"> «</w:t>
      </w:r>
      <w:proofErr w:type="spellStart"/>
      <w:r w:rsidR="00B56127" w:rsidRPr="00B56127">
        <w:rPr>
          <w:rFonts w:ascii="Times New Roman" w:hAnsi="Times New Roman" w:cs="Times New Roman"/>
          <w:sz w:val="24"/>
        </w:rPr>
        <w:t>Төхфәи</w:t>
      </w:r>
      <w:proofErr w:type="spellEnd"/>
      <w:r w:rsidR="00B56127" w:rsidRPr="00B5612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56127" w:rsidRPr="00B56127">
        <w:rPr>
          <w:rFonts w:ascii="Times New Roman" w:hAnsi="Times New Roman" w:cs="Times New Roman"/>
          <w:sz w:val="24"/>
        </w:rPr>
        <w:t>мәрдан</w:t>
      </w:r>
      <w:proofErr w:type="spellEnd"/>
      <w:r w:rsidR="00B56127" w:rsidRPr="00B56127">
        <w:rPr>
          <w:rFonts w:ascii="Times New Roman" w:hAnsi="Times New Roman" w:cs="Times New Roman"/>
          <w:sz w:val="24"/>
        </w:rPr>
        <w:t>» («Подарок джигитам»)</w:t>
      </w:r>
      <w:r w:rsidR="00B56127">
        <w:rPr>
          <w:rFonts w:ascii="Times New Roman" w:hAnsi="Times New Roman" w:cs="Times New Roman"/>
          <w:sz w:val="24"/>
        </w:rPr>
        <w:t xml:space="preserve"> </w:t>
      </w:r>
      <w:r w:rsidR="00B56127" w:rsidRPr="00B56127">
        <w:rPr>
          <w:rFonts w:ascii="Times New Roman" w:hAnsi="Times New Roman" w:cs="Times New Roman"/>
          <w:sz w:val="24"/>
        </w:rPr>
        <w:t>(отрывки).</w:t>
      </w:r>
      <w:r w:rsidR="00B56127">
        <w:rPr>
          <w:rFonts w:ascii="Times New Roman" w:hAnsi="Times New Roman" w:cs="Times New Roman"/>
          <w:sz w:val="24"/>
        </w:rPr>
        <w:t xml:space="preserve"> </w:t>
      </w:r>
      <w:r w:rsidR="00B56127" w:rsidRPr="00B56127">
        <w:rPr>
          <w:rFonts w:ascii="Times New Roman" w:hAnsi="Times New Roman" w:cs="Times New Roman"/>
          <w:spacing w:val="-1"/>
          <w:sz w:val="24"/>
        </w:rPr>
        <w:t xml:space="preserve">Проблематика </w:t>
      </w:r>
      <w:r w:rsidR="00B56127" w:rsidRPr="00B56127">
        <w:rPr>
          <w:rFonts w:ascii="Times New Roman" w:hAnsi="Times New Roman" w:cs="Times New Roman"/>
          <w:sz w:val="24"/>
        </w:rPr>
        <w:t>поэмы.</w:t>
      </w:r>
    </w:p>
    <w:p w:rsidR="00F94586" w:rsidRPr="00F94586" w:rsidRDefault="00F94586" w:rsidP="00954FD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94586">
        <w:rPr>
          <w:rFonts w:ascii="Times New Roman" w:hAnsi="Times New Roman" w:cs="Times New Roman"/>
          <w:b/>
          <w:sz w:val="24"/>
        </w:rPr>
        <w:t xml:space="preserve">Татарская </w:t>
      </w:r>
      <w:r w:rsidRPr="00F94586">
        <w:rPr>
          <w:rFonts w:ascii="Times New Roman" w:hAnsi="Times New Roman" w:cs="Times New Roman"/>
          <w:b/>
          <w:spacing w:val="-1"/>
          <w:sz w:val="24"/>
        </w:rPr>
        <w:t xml:space="preserve">литература </w:t>
      </w:r>
      <w:r w:rsidRPr="00F94586">
        <w:rPr>
          <w:rFonts w:ascii="Times New Roman" w:hAnsi="Times New Roman" w:cs="Times New Roman"/>
          <w:b/>
          <w:sz w:val="24"/>
        </w:rPr>
        <w:t>XVII века</w:t>
      </w:r>
      <w:r>
        <w:rPr>
          <w:rFonts w:ascii="Times New Roman" w:hAnsi="Times New Roman" w:cs="Times New Roman"/>
          <w:b/>
          <w:sz w:val="24"/>
        </w:rPr>
        <w:t>.</w:t>
      </w:r>
      <w:r w:rsidRPr="00F945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Суфизм.  Нравственно-философское направление литературы.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Мавля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Колый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. Хикметы. Проблематика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хикметов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53E9B" w:rsidRPr="00261560" w:rsidRDefault="00261560" w:rsidP="004573B2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FF0000"/>
          <w:sz w:val="24"/>
          <w:szCs w:val="24"/>
        </w:rPr>
      </w:pPr>
      <w:r w:rsidRPr="00261560">
        <w:rPr>
          <w:rFonts w:ascii="Times New Roman" w:hAnsi="Times New Roman" w:cs="Times New Roman"/>
          <w:b/>
          <w:sz w:val="24"/>
        </w:rPr>
        <w:t xml:space="preserve">Татарская </w:t>
      </w:r>
      <w:r w:rsidRPr="00261560">
        <w:rPr>
          <w:rFonts w:ascii="Times New Roman" w:hAnsi="Times New Roman" w:cs="Times New Roman"/>
          <w:b/>
          <w:spacing w:val="-1"/>
          <w:sz w:val="24"/>
        </w:rPr>
        <w:t xml:space="preserve">литература </w:t>
      </w:r>
      <w:r w:rsidRPr="00261560">
        <w:rPr>
          <w:rFonts w:ascii="Times New Roman" w:hAnsi="Times New Roman" w:cs="Times New Roman"/>
          <w:b/>
          <w:sz w:val="24"/>
        </w:rPr>
        <w:t>XVIII века</w:t>
      </w:r>
      <w:r>
        <w:rPr>
          <w:rFonts w:ascii="Times New Roman" w:hAnsi="Times New Roman" w:cs="Times New Roman"/>
          <w:b/>
          <w:sz w:val="24"/>
        </w:rPr>
        <w:t>.</w:t>
      </w:r>
      <w:r w:rsidRPr="002615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2473">
        <w:rPr>
          <w:rFonts w:ascii="Times New Roman" w:eastAsia="Calibri" w:hAnsi="Times New Roman" w:cs="Times New Roman"/>
          <w:sz w:val="24"/>
          <w:szCs w:val="24"/>
        </w:rPr>
        <w:t>Г</w:t>
      </w:r>
      <w:r w:rsidRPr="005C247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Утыз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Имяни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Гыйлемнең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өстенлеге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турында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>» («О преимуществе знания»), «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Егет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булу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турында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>» («О мужестве»), «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Кәсеп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турында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>» («О торговле»), «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Татулык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турында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» («О дружбе»), «Гомер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итү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турында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>» («О жизни»), «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Үгет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турында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>» (О назидании»).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2473">
        <w:rPr>
          <w:rFonts w:ascii="Times New Roman" w:eastAsia="Calibri" w:hAnsi="Times New Roman" w:cs="Times New Roman"/>
          <w:sz w:val="24"/>
          <w:szCs w:val="24"/>
        </w:rPr>
        <w:t>Назидательный характер произведений.</w:t>
      </w:r>
    </w:p>
    <w:p w:rsidR="0055459A" w:rsidRDefault="00261560" w:rsidP="0082040B">
      <w:pPr>
        <w:pStyle w:val="TableParagraph"/>
        <w:spacing w:line="262" w:lineRule="exact"/>
        <w:jc w:val="both"/>
        <w:rPr>
          <w:sz w:val="24"/>
        </w:rPr>
      </w:pPr>
      <w:r w:rsidRPr="00261560">
        <w:rPr>
          <w:b/>
          <w:sz w:val="24"/>
        </w:rPr>
        <w:t xml:space="preserve">Татарская </w:t>
      </w:r>
      <w:r w:rsidRPr="00261560">
        <w:rPr>
          <w:b/>
          <w:spacing w:val="-1"/>
          <w:sz w:val="24"/>
        </w:rPr>
        <w:t xml:space="preserve">литература </w:t>
      </w:r>
      <w:r w:rsidRPr="00261560">
        <w:rPr>
          <w:b/>
          <w:sz w:val="24"/>
        </w:rPr>
        <w:t>XIX века.</w:t>
      </w:r>
      <w:r w:rsidRPr="00261560">
        <w:rPr>
          <w:rFonts w:eastAsia="Calibri"/>
          <w:sz w:val="24"/>
          <w:szCs w:val="24"/>
        </w:rPr>
        <w:t xml:space="preserve"> </w:t>
      </w:r>
      <w:r w:rsidRPr="005C2473">
        <w:rPr>
          <w:rFonts w:eastAsia="Calibri"/>
          <w:sz w:val="24"/>
          <w:szCs w:val="24"/>
        </w:rPr>
        <w:t xml:space="preserve">Особенности развития татарской литературы в XIX веке. Просветительское движение у татар. Становление реалистической поэзии. Тематика произведений. Творчество Г. </w:t>
      </w:r>
      <w:proofErr w:type="spellStart"/>
      <w:r w:rsidRPr="005C2473">
        <w:rPr>
          <w:rFonts w:eastAsia="Calibri"/>
          <w:sz w:val="24"/>
          <w:szCs w:val="24"/>
        </w:rPr>
        <w:t>Кандалый</w:t>
      </w:r>
      <w:proofErr w:type="spellEnd"/>
      <w:r w:rsidRPr="005C2473">
        <w:rPr>
          <w:rFonts w:eastAsia="Calibri"/>
          <w:sz w:val="24"/>
          <w:szCs w:val="24"/>
        </w:rPr>
        <w:t xml:space="preserve">. </w:t>
      </w:r>
      <w:r>
        <w:rPr>
          <w:rFonts w:eastAsia="Calibri"/>
          <w:sz w:val="24"/>
          <w:szCs w:val="24"/>
        </w:rPr>
        <w:t>Поэма «</w:t>
      </w:r>
      <w:proofErr w:type="spellStart"/>
      <w:r>
        <w:rPr>
          <w:rFonts w:eastAsia="Calibri"/>
          <w:sz w:val="24"/>
          <w:szCs w:val="24"/>
        </w:rPr>
        <w:t>Сәхипҗәмал</w:t>
      </w:r>
      <w:proofErr w:type="spellEnd"/>
      <w:r>
        <w:rPr>
          <w:rFonts w:eastAsia="Calibri"/>
          <w:sz w:val="24"/>
          <w:szCs w:val="24"/>
        </w:rPr>
        <w:t xml:space="preserve">» </w:t>
      </w:r>
      <w:r w:rsidRPr="005C2473">
        <w:rPr>
          <w:rFonts w:eastAsia="Calibri"/>
          <w:sz w:val="24"/>
          <w:szCs w:val="24"/>
        </w:rPr>
        <w:t>(«</w:t>
      </w:r>
      <w:proofErr w:type="spellStart"/>
      <w:proofErr w:type="gramStart"/>
      <w:r w:rsidRPr="005C2473">
        <w:rPr>
          <w:rFonts w:eastAsia="Calibri"/>
          <w:sz w:val="24"/>
          <w:szCs w:val="24"/>
        </w:rPr>
        <w:t>Сахибджамал</w:t>
      </w:r>
      <w:proofErr w:type="spellEnd"/>
      <w:r w:rsidRPr="005C2473">
        <w:rPr>
          <w:rFonts w:eastAsia="Calibri"/>
          <w:sz w:val="24"/>
          <w:szCs w:val="24"/>
        </w:rPr>
        <w:t>»  (</w:t>
      </w:r>
      <w:proofErr w:type="gramEnd"/>
      <w:r w:rsidRPr="005C2473">
        <w:rPr>
          <w:rFonts w:eastAsia="Calibri"/>
          <w:sz w:val="24"/>
          <w:szCs w:val="24"/>
        </w:rPr>
        <w:t>отрывок). Прославление в поэме чувства великой любви.</w:t>
      </w:r>
      <w:r w:rsidR="00701FDE" w:rsidRPr="00701FDE">
        <w:rPr>
          <w:rFonts w:eastAsia="Calibri"/>
          <w:sz w:val="24"/>
          <w:szCs w:val="24"/>
        </w:rPr>
        <w:t xml:space="preserve"> </w:t>
      </w:r>
      <w:r w:rsidR="00701FDE" w:rsidRPr="005C2473">
        <w:rPr>
          <w:rFonts w:eastAsia="Calibri"/>
          <w:sz w:val="24"/>
          <w:szCs w:val="24"/>
        </w:rPr>
        <w:t>Жизнь и творчество К</w:t>
      </w:r>
      <w:r w:rsidR="00701FDE" w:rsidRPr="005C2473">
        <w:rPr>
          <w:rFonts w:eastAsia="Calibri"/>
          <w:sz w:val="24"/>
          <w:szCs w:val="24"/>
          <w:lang w:val="tt-RU"/>
        </w:rPr>
        <w:t>.</w:t>
      </w:r>
      <w:r w:rsidR="00701FDE" w:rsidRPr="005C2473">
        <w:rPr>
          <w:rFonts w:eastAsia="Calibri"/>
          <w:sz w:val="24"/>
          <w:szCs w:val="24"/>
        </w:rPr>
        <w:t xml:space="preserve"> </w:t>
      </w:r>
      <w:proofErr w:type="spellStart"/>
      <w:r w:rsidR="00701FDE" w:rsidRPr="005C2473">
        <w:rPr>
          <w:rFonts w:eastAsia="Calibri"/>
          <w:sz w:val="24"/>
          <w:szCs w:val="24"/>
        </w:rPr>
        <w:t>Насыри</w:t>
      </w:r>
      <w:proofErr w:type="spellEnd"/>
      <w:r w:rsidR="00701FDE" w:rsidRPr="005C2473">
        <w:rPr>
          <w:rFonts w:eastAsia="Calibri"/>
          <w:sz w:val="24"/>
          <w:szCs w:val="24"/>
        </w:rPr>
        <w:t>. Рассказы из книги «</w:t>
      </w:r>
      <w:proofErr w:type="spellStart"/>
      <w:r w:rsidR="00701FDE" w:rsidRPr="005C2473">
        <w:rPr>
          <w:rFonts w:eastAsia="Calibri"/>
          <w:sz w:val="24"/>
          <w:szCs w:val="24"/>
        </w:rPr>
        <w:t>Кырык</w:t>
      </w:r>
      <w:proofErr w:type="spellEnd"/>
      <w:r w:rsidR="00701FDE" w:rsidRPr="005C2473">
        <w:rPr>
          <w:rFonts w:eastAsia="Calibri"/>
          <w:sz w:val="24"/>
          <w:szCs w:val="24"/>
        </w:rPr>
        <w:t xml:space="preserve"> </w:t>
      </w:r>
      <w:proofErr w:type="spellStart"/>
      <w:r w:rsidR="00701FDE" w:rsidRPr="005C2473">
        <w:rPr>
          <w:rFonts w:eastAsia="Calibri"/>
          <w:sz w:val="24"/>
          <w:szCs w:val="24"/>
        </w:rPr>
        <w:t>бакча</w:t>
      </w:r>
      <w:proofErr w:type="spellEnd"/>
      <w:r w:rsidR="00701FDE" w:rsidRPr="005C2473">
        <w:rPr>
          <w:rFonts w:eastAsia="Calibri"/>
          <w:sz w:val="24"/>
          <w:szCs w:val="24"/>
        </w:rPr>
        <w:t xml:space="preserve">» («Сорок садов»). </w:t>
      </w:r>
      <w:proofErr w:type="gramStart"/>
      <w:r w:rsidR="00701FDE" w:rsidRPr="005C2473">
        <w:rPr>
          <w:rFonts w:eastAsia="Calibri"/>
          <w:sz w:val="24"/>
          <w:szCs w:val="24"/>
        </w:rPr>
        <w:t>Нравственные  качества</w:t>
      </w:r>
      <w:proofErr w:type="gramEnd"/>
      <w:r w:rsidR="00701FDE" w:rsidRPr="005C2473">
        <w:rPr>
          <w:rFonts w:eastAsia="Calibri"/>
          <w:sz w:val="24"/>
          <w:szCs w:val="24"/>
        </w:rPr>
        <w:t>. Духовная красота человека.</w:t>
      </w:r>
      <w:r w:rsidR="002D4D7B" w:rsidRPr="002D4D7B">
        <w:rPr>
          <w:rFonts w:eastAsia="Calibri"/>
          <w:sz w:val="24"/>
          <w:szCs w:val="24"/>
        </w:rPr>
        <w:t xml:space="preserve"> </w:t>
      </w:r>
      <w:r w:rsidR="002D4D7B" w:rsidRPr="005C2473">
        <w:rPr>
          <w:rFonts w:eastAsia="Calibri"/>
          <w:sz w:val="24"/>
          <w:szCs w:val="24"/>
        </w:rPr>
        <w:t xml:space="preserve">Биография М. </w:t>
      </w:r>
      <w:proofErr w:type="spellStart"/>
      <w:r w:rsidR="002D4D7B" w:rsidRPr="005C2473">
        <w:rPr>
          <w:rFonts w:eastAsia="Calibri"/>
          <w:sz w:val="24"/>
          <w:szCs w:val="24"/>
        </w:rPr>
        <w:t>Акъегетзадэ</w:t>
      </w:r>
      <w:proofErr w:type="spellEnd"/>
      <w:r w:rsidR="002D4D7B" w:rsidRPr="005C2473">
        <w:rPr>
          <w:rFonts w:eastAsia="Calibri"/>
          <w:sz w:val="24"/>
          <w:szCs w:val="24"/>
        </w:rPr>
        <w:t>. Повесть «</w:t>
      </w:r>
      <w:proofErr w:type="spellStart"/>
      <w:r w:rsidR="002D4D7B" w:rsidRPr="005C2473">
        <w:rPr>
          <w:rFonts w:eastAsia="Calibri"/>
          <w:sz w:val="24"/>
          <w:szCs w:val="24"/>
        </w:rPr>
        <w:t>Хисаметдин</w:t>
      </w:r>
      <w:proofErr w:type="spellEnd"/>
      <w:r w:rsidR="002D4D7B" w:rsidRPr="005C2473">
        <w:rPr>
          <w:rFonts w:eastAsia="Calibri"/>
          <w:sz w:val="24"/>
          <w:szCs w:val="24"/>
        </w:rPr>
        <w:t xml:space="preserve"> </w:t>
      </w:r>
      <w:proofErr w:type="spellStart"/>
      <w:r w:rsidR="002D4D7B" w:rsidRPr="005C2473">
        <w:rPr>
          <w:rFonts w:eastAsia="Calibri"/>
          <w:sz w:val="24"/>
          <w:szCs w:val="24"/>
        </w:rPr>
        <w:t>менла</w:t>
      </w:r>
      <w:proofErr w:type="spellEnd"/>
      <w:r w:rsidR="002D4D7B" w:rsidRPr="005C2473">
        <w:rPr>
          <w:rFonts w:eastAsia="Calibri"/>
          <w:sz w:val="24"/>
          <w:szCs w:val="24"/>
        </w:rPr>
        <w:t>»</w:t>
      </w:r>
      <w:r w:rsidR="002D4D7B" w:rsidRPr="005C2473">
        <w:rPr>
          <w:rFonts w:eastAsia="Calibri"/>
          <w:sz w:val="24"/>
          <w:szCs w:val="24"/>
          <w:lang w:val="tt-RU"/>
        </w:rPr>
        <w:t xml:space="preserve"> (</w:t>
      </w:r>
      <w:r w:rsidR="002D4D7B" w:rsidRPr="005C2473">
        <w:rPr>
          <w:rFonts w:eastAsia="Calibri"/>
          <w:sz w:val="24"/>
          <w:szCs w:val="24"/>
        </w:rPr>
        <w:t>«</w:t>
      </w:r>
      <w:proofErr w:type="spellStart"/>
      <w:r w:rsidR="002D4D7B" w:rsidRPr="005C2473">
        <w:rPr>
          <w:rFonts w:eastAsia="Calibri"/>
          <w:sz w:val="24"/>
          <w:szCs w:val="24"/>
        </w:rPr>
        <w:t>Хисаметдин</w:t>
      </w:r>
      <w:proofErr w:type="spellEnd"/>
      <w:r w:rsidR="002D4D7B" w:rsidRPr="005C2473">
        <w:rPr>
          <w:rFonts w:eastAsia="Calibri"/>
          <w:sz w:val="24"/>
          <w:szCs w:val="24"/>
        </w:rPr>
        <w:t xml:space="preserve"> </w:t>
      </w:r>
      <w:proofErr w:type="spellStart"/>
      <w:r w:rsidR="002D4D7B" w:rsidRPr="005C2473">
        <w:rPr>
          <w:rFonts w:eastAsia="Calibri"/>
          <w:sz w:val="24"/>
          <w:szCs w:val="24"/>
        </w:rPr>
        <w:t>менла</w:t>
      </w:r>
      <w:proofErr w:type="spellEnd"/>
      <w:r w:rsidR="002D4D7B" w:rsidRPr="005C2473">
        <w:rPr>
          <w:rFonts w:eastAsia="Calibri"/>
          <w:sz w:val="24"/>
          <w:szCs w:val="24"/>
        </w:rPr>
        <w:t>»</w:t>
      </w:r>
      <w:r w:rsidR="002D4D7B" w:rsidRPr="005C2473">
        <w:rPr>
          <w:rFonts w:eastAsia="Calibri"/>
          <w:sz w:val="24"/>
          <w:szCs w:val="24"/>
          <w:lang w:val="tt-RU"/>
        </w:rPr>
        <w:t>)</w:t>
      </w:r>
      <w:r w:rsidR="002D4D7B" w:rsidRPr="005C2473">
        <w:rPr>
          <w:rFonts w:eastAsia="Calibri"/>
          <w:sz w:val="24"/>
          <w:szCs w:val="24"/>
        </w:rPr>
        <w:t>. Просветительские идеи в произведении. Проблема героя времени.</w:t>
      </w:r>
      <w:r w:rsidR="00127051" w:rsidRPr="00127051">
        <w:rPr>
          <w:rFonts w:eastAsia="Calibri"/>
          <w:sz w:val="24"/>
          <w:szCs w:val="24"/>
        </w:rPr>
        <w:t xml:space="preserve"> </w:t>
      </w:r>
      <w:r w:rsidR="00127051" w:rsidRPr="005C2473">
        <w:rPr>
          <w:rFonts w:eastAsia="Calibri"/>
          <w:sz w:val="24"/>
          <w:szCs w:val="24"/>
        </w:rPr>
        <w:t xml:space="preserve">Авторская позиция в создании образа главного героя. Просветительский </w:t>
      </w:r>
      <w:r w:rsidR="00127051" w:rsidRPr="005C2473">
        <w:rPr>
          <w:rFonts w:eastAsia="Calibri"/>
          <w:sz w:val="24"/>
          <w:szCs w:val="24"/>
        </w:rPr>
        <w:lastRenderedPageBreak/>
        <w:t>реализм.</w:t>
      </w:r>
      <w:r w:rsidR="0082040B" w:rsidRPr="0082040B">
        <w:rPr>
          <w:sz w:val="24"/>
        </w:rPr>
        <w:t xml:space="preserve"> </w:t>
      </w:r>
      <w:r w:rsidR="0082040B">
        <w:rPr>
          <w:sz w:val="24"/>
        </w:rPr>
        <w:t xml:space="preserve">Творчество </w:t>
      </w:r>
      <w:proofErr w:type="spellStart"/>
      <w:r w:rsidR="0082040B">
        <w:rPr>
          <w:sz w:val="24"/>
        </w:rPr>
        <w:t>З.Бигиева</w:t>
      </w:r>
      <w:proofErr w:type="spellEnd"/>
      <w:r w:rsidR="0082040B">
        <w:rPr>
          <w:sz w:val="24"/>
        </w:rPr>
        <w:t>. Роман «</w:t>
      </w:r>
      <w:proofErr w:type="spellStart"/>
      <w:r w:rsidR="0082040B">
        <w:rPr>
          <w:sz w:val="24"/>
        </w:rPr>
        <w:t>Өлүф</w:t>
      </w:r>
      <w:proofErr w:type="spellEnd"/>
      <w:r w:rsidR="0082040B">
        <w:rPr>
          <w:sz w:val="24"/>
        </w:rPr>
        <w:t xml:space="preserve">, яки </w:t>
      </w:r>
      <w:proofErr w:type="spellStart"/>
      <w:r w:rsidR="0082040B">
        <w:rPr>
          <w:sz w:val="24"/>
        </w:rPr>
        <w:t>Гүзәл</w:t>
      </w:r>
      <w:proofErr w:type="spellEnd"/>
      <w:r w:rsidR="0082040B">
        <w:rPr>
          <w:sz w:val="24"/>
        </w:rPr>
        <w:t xml:space="preserve"> </w:t>
      </w:r>
      <w:proofErr w:type="spellStart"/>
      <w:r w:rsidR="0082040B">
        <w:rPr>
          <w:sz w:val="24"/>
        </w:rPr>
        <w:t>кыз</w:t>
      </w:r>
      <w:proofErr w:type="spellEnd"/>
      <w:r w:rsidR="0082040B">
        <w:rPr>
          <w:sz w:val="24"/>
        </w:rPr>
        <w:t xml:space="preserve"> </w:t>
      </w:r>
      <w:proofErr w:type="spellStart"/>
      <w:r w:rsidR="0082040B">
        <w:rPr>
          <w:sz w:val="24"/>
        </w:rPr>
        <w:t>Хәдичә</w:t>
      </w:r>
      <w:proofErr w:type="spellEnd"/>
      <w:r w:rsidR="0082040B">
        <w:rPr>
          <w:sz w:val="24"/>
        </w:rPr>
        <w:t xml:space="preserve">» («Тысячи, или Красавица </w:t>
      </w:r>
      <w:proofErr w:type="spellStart"/>
      <w:r w:rsidR="0082040B">
        <w:rPr>
          <w:sz w:val="24"/>
        </w:rPr>
        <w:t>Хадича</w:t>
      </w:r>
      <w:proofErr w:type="spellEnd"/>
      <w:r w:rsidR="0082040B">
        <w:rPr>
          <w:sz w:val="24"/>
        </w:rPr>
        <w:t>»). Первый детективный роман в татарской литературе. Проблематика романа. Судьба татарской женщины.</w:t>
      </w:r>
    </w:p>
    <w:p w:rsidR="00DF5B5E" w:rsidRPr="005C2473" w:rsidRDefault="00107B92" w:rsidP="00DF5B5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819">
        <w:rPr>
          <w:rFonts w:ascii="Times New Roman" w:hAnsi="Times New Roman" w:cs="Times New Roman"/>
          <w:b/>
          <w:sz w:val="24"/>
        </w:rPr>
        <w:t>Татарская литература начала ХХ века.</w:t>
      </w:r>
      <w:r w:rsidRPr="00107B92">
        <w:rPr>
          <w:rFonts w:eastAsia="Calibri"/>
          <w:sz w:val="24"/>
          <w:szCs w:val="24"/>
        </w:rPr>
        <w:t xml:space="preserve"> </w:t>
      </w:r>
      <w:r w:rsidRPr="005C2473">
        <w:rPr>
          <w:rFonts w:ascii="Times New Roman" w:eastAsia="Calibri" w:hAnsi="Times New Roman" w:cs="Times New Roman"/>
          <w:sz w:val="24"/>
          <w:szCs w:val="24"/>
        </w:rPr>
        <w:t>Жизнь и творчество Г. Тукая.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2473">
        <w:rPr>
          <w:rFonts w:ascii="Times New Roman" w:eastAsia="Calibri" w:hAnsi="Times New Roman" w:cs="Times New Roman"/>
          <w:sz w:val="24"/>
          <w:szCs w:val="24"/>
        </w:rPr>
        <w:t>Стихотворения «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Милләткә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>» («</w:t>
      </w:r>
      <w:r w:rsidRPr="005C2473">
        <w:rPr>
          <w:rFonts w:ascii="Times New Roman" w:eastAsia="Calibri" w:hAnsi="Times New Roman" w:cs="Times New Roman"/>
          <w:sz w:val="24"/>
          <w:szCs w:val="24"/>
          <w:lang w:val="tt-RU"/>
        </w:rPr>
        <w:t>К н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ации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>»), «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Тәэссер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>» («Впечатление»)</w:t>
      </w:r>
      <w:r w:rsidRPr="005C2473">
        <w:rPr>
          <w:rFonts w:ascii="Times New Roman" w:eastAsia="Calibri" w:hAnsi="Times New Roman" w:cs="Times New Roman"/>
          <w:sz w:val="24"/>
          <w:szCs w:val="24"/>
          <w:lang w:val="tt-RU"/>
        </w:rPr>
        <w:t>,</w:t>
      </w:r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 «Милли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мо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  <w:lang w:val="tt-RU"/>
        </w:rPr>
        <w:t>ң</w:t>
      </w:r>
      <w:r w:rsidRPr="005C2473">
        <w:rPr>
          <w:rFonts w:ascii="Times New Roman" w:eastAsia="Calibri" w:hAnsi="Times New Roman" w:cs="Times New Roman"/>
          <w:sz w:val="24"/>
          <w:szCs w:val="24"/>
        </w:rPr>
        <w:t>нар» («</w:t>
      </w:r>
      <w:r w:rsidRPr="005C2473">
        <w:rPr>
          <w:rFonts w:ascii="Times New Roman" w:eastAsia="Calibri" w:hAnsi="Times New Roman" w:cs="Times New Roman"/>
          <w:sz w:val="24"/>
          <w:szCs w:val="24"/>
          <w:lang w:val="tt-RU"/>
        </w:rPr>
        <w:t>Национальные напевы</w:t>
      </w:r>
      <w:r w:rsidRPr="005C2473">
        <w:rPr>
          <w:rFonts w:ascii="Times New Roman" w:eastAsia="Calibri" w:hAnsi="Times New Roman" w:cs="Times New Roman"/>
          <w:sz w:val="24"/>
          <w:szCs w:val="24"/>
        </w:rPr>
        <w:t>»)</w:t>
      </w:r>
      <w:r w:rsidRPr="005C2473">
        <w:rPr>
          <w:rFonts w:ascii="Times New Roman" w:eastAsia="Calibri" w:hAnsi="Times New Roman" w:cs="Times New Roman"/>
          <w:i/>
          <w:sz w:val="24"/>
          <w:szCs w:val="24"/>
        </w:rPr>
        <w:t xml:space="preserve"> (для заучивания наизусть). </w:t>
      </w:r>
      <w:r w:rsidRPr="005C2473">
        <w:rPr>
          <w:rFonts w:ascii="Times New Roman" w:eastAsia="Calibri" w:hAnsi="Times New Roman" w:cs="Times New Roman"/>
          <w:sz w:val="24"/>
          <w:szCs w:val="24"/>
        </w:rPr>
        <w:t>Чувства любви и уважения к своему народу, к нации.</w:t>
      </w:r>
      <w:r w:rsidR="00515BA1" w:rsidRPr="00515BA1">
        <w:rPr>
          <w:rFonts w:eastAsia="Calibri"/>
          <w:sz w:val="24"/>
          <w:szCs w:val="24"/>
        </w:rPr>
        <w:t xml:space="preserve"> </w:t>
      </w:r>
      <w:r w:rsidR="00515BA1" w:rsidRPr="005C2473">
        <w:rPr>
          <w:rFonts w:ascii="Times New Roman" w:eastAsia="Calibri" w:hAnsi="Times New Roman" w:cs="Times New Roman"/>
          <w:sz w:val="24"/>
          <w:szCs w:val="24"/>
        </w:rPr>
        <w:t xml:space="preserve">Стихотворение Н. </w:t>
      </w:r>
      <w:proofErr w:type="spellStart"/>
      <w:r w:rsidR="00515BA1" w:rsidRPr="005C2473">
        <w:rPr>
          <w:rFonts w:ascii="Times New Roman" w:eastAsia="Calibri" w:hAnsi="Times New Roman" w:cs="Times New Roman"/>
          <w:sz w:val="24"/>
          <w:szCs w:val="24"/>
        </w:rPr>
        <w:t>Думави</w:t>
      </w:r>
      <w:proofErr w:type="spellEnd"/>
      <w:r w:rsidR="00515BA1" w:rsidRPr="005C247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515BA1" w:rsidRPr="005C2473">
        <w:rPr>
          <w:rFonts w:ascii="Times New Roman" w:eastAsia="Calibri" w:hAnsi="Times New Roman" w:cs="Times New Roman"/>
          <w:sz w:val="24"/>
          <w:szCs w:val="24"/>
        </w:rPr>
        <w:t>Син</w:t>
      </w:r>
      <w:proofErr w:type="spellEnd"/>
      <w:r w:rsidR="00515BA1" w:rsidRPr="005C2473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proofErr w:type="spellStart"/>
      <w:r w:rsidR="00515BA1" w:rsidRPr="005C2473">
        <w:rPr>
          <w:rFonts w:ascii="Times New Roman" w:eastAsia="Calibri" w:hAnsi="Times New Roman" w:cs="Times New Roman"/>
          <w:sz w:val="24"/>
          <w:szCs w:val="24"/>
        </w:rPr>
        <w:t>кеше</w:t>
      </w:r>
      <w:proofErr w:type="spellEnd"/>
      <w:r w:rsidR="00515BA1" w:rsidRPr="005C2473">
        <w:rPr>
          <w:rFonts w:ascii="Times New Roman" w:eastAsia="Calibri" w:hAnsi="Times New Roman" w:cs="Times New Roman"/>
          <w:sz w:val="24"/>
          <w:szCs w:val="24"/>
        </w:rPr>
        <w:t>» («Ты – человек»). Размышления о смысле жизни, о месте человека в обществе.</w:t>
      </w:r>
      <w:r w:rsidR="00C710C5" w:rsidRPr="00C710C5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="00A67710" w:rsidRPr="00A67710">
        <w:rPr>
          <w:rFonts w:ascii="Times New Roman" w:hAnsi="Times New Roman" w:cs="Times New Roman"/>
          <w:sz w:val="24"/>
        </w:rPr>
        <w:t xml:space="preserve">Повесть </w:t>
      </w:r>
      <w:proofErr w:type="spellStart"/>
      <w:r w:rsidR="00A67710" w:rsidRPr="00A67710">
        <w:rPr>
          <w:rFonts w:ascii="Times New Roman" w:hAnsi="Times New Roman" w:cs="Times New Roman"/>
          <w:sz w:val="24"/>
        </w:rPr>
        <w:t>Г.Исхаки</w:t>
      </w:r>
      <w:proofErr w:type="spellEnd"/>
      <w:r w:rsidR="00A67710" w:rsidRPr="00A67710">
        <w:rPr>
          <w:rFonts w:ascii="Times New Roman" w:hAnsi="Times New Roman" w:cs="Times New Roman"/>
          <w:sz w:val="24"/>
        </w:rPr>
        <w:t xml:space="preserve"> «</w:t>
      </w:r>
      <w:proofErr w:type="spellStart"/>
      <w:r w:rsidR="00A67710" w:rsidRPr="00A67710">
        <w:rPr>
          <w:rFonts w:ascii="Times New Roman" w:hAnsi="Times New Roman" w:cs="Times New Roman"/>
          <w:sz w:val="24"/>
        </w:rPr>
        <w:t>Ул</w:t>
      </w:r>
      <w:proofErr w:type="spellEnd"/>
      <w:r w:rsidR="00A67710" w:rsidRPr="00A6771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7710" w:rsidRPr="00A67710">
        <w:rPr>
          <w:rFonts w:ascii="Times New Roman" w:hAnsi="Times New Roman" w:cs="Times New Roman"/>
          <w:sz w:val="24"/>
        </w:rPr>
        <w:t>әле</w:t>
      </w:r>
      <w:proofErr w:type="spellEnd"/>
      <w:r w:rsidR="00A67710" w:rsidRPr="00A6771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7710" w:rsidRPr="00A67710">
        <w:rPr>
          <w:rFonts w:ascii="Times New Roman" w:hAnsi="Times New Roman" w:cs="Times New Roman"/>
          <w:sz w:val="24"/>
        </w:rPr>
        <w:t>өйләнмәгән</w:t>
      </w:r>
      <w:proofErr w:type="spellEnd"/>
      <w:r w:rsidR="00A67710" w:rsidRPr="00A6771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7710" w:rsidRPr="00A67710">
        <w:rPr>
          <w:rFonts w:ascii="Times New Roman" w:hAnsi="Times New Roman" w:cs="Times New Roman"/>
          <w:sz w:val="24"/>
        </w:rPr>
        <w:t>иде</w:t>
      </w:r>
      <w:proofErr w:type="spellEnd"/>
      <w:r w:rsidR="00A67710" w:rsidRPr="00A67710">
        <w:rPr>
          <w:rFonts w:ascii="Times New Roman" w:hAnsi="Times New Roman" w:cs="Times New Roman"/>
          <w:sz w:val="24"/>
        </w:rPr>
        <w:t>»</w:t>
      </w:r>
      <w:r w:rsidR="00A67710">
        <w:rPr>
          <w:rFonts w:ascii="Times New Roman" w:hAnsi="Times New Roman" w:cs="Times New Roman"/>
          <w:sz w:val="24"/>
        </w:rPr>
        <w:t xml:space="preserve"> </w:t>
      </w:r>
      <w:r w:rsidR="00A67710" w:rsidRPr="00A67710">
        <w:rPr>
          <w:rFonts w:ascii="Times New Roman" w:hAnsi="Times New Roman" w:cs="Times New Roman"/>
          <w:sz w:val="24"/>
        </w:rPr>
        <w:t xml:space="preserve">(«Он еще не был женат»). Проблемы смешанных браков. Духовная близость и религиозное отличие, </w:t>
      </w:r>
      <w:r w:rsidR="00A67710" w:rsidRPr="00A67710">
        <w:rPr>
          <w:rFonts w:ascii="Times New Roman" w:hAnsi="Times New Roman" w:cs="Times New Roman"/>
          <w:spacing w:val="-1"/>
          <w:sz w:val="24"/>
        </w:rPr>
        <w:t>сохранение</w:t>
      </w:r>
      <w:r w:rsidR="00A67710" w:rsidRPr="00A67710">
        <w:rPr>
          <w:rFonts w:ascii="Times New Roman" w:hAnsi="Times New Roman" w:cs="Times New Roman"/>
          <w:sz w:val="24"/>
        </w:rPr>
        <w:t xml:space="preserve"> национальных особенностей.</w:t>
      </w:r>
      <w:r w:rsidR="006A5D3D" w:rsidRPr="006A5D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5D3D" w:rsidRPr="005C2473">
        <w:rPr>
          <w:rFonts w:ascii="Times New Roman" w:eastAsia="Calibri" w:hAnsi="Times New Roman" w:cs="Times New Roman"/>
          <w:sz w:val="24"/>
          <w:szCs w:val="24"/>
        </w:rPr>
        <w:t xml:space="preserve">Стихотворения </w:t>
      </w:r>
      <w:proofErr w:type="spellStart"/>
      <w:r w:rsidR="006A5D3D" w:rsidRPr="005C2473">
        <w:rPr>
          <w:rFonts w:ascii="Times New Roman" w:eastAsia="Calibri" w:hAnsi="Times New Roman" w:cs="Times New Roman"/>
          <w:sz w:val="24"/>
          <w:szCs w:val="24"/>
        </w:rPr>
        <w:t>Дардменда</w:t>
      </w:r>
      <w:proofErr w:type="spellEnd"/>
      <w:r w:rsidR="006A5D3D" w:rsidRPr="005C247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6A5D3D" w:rsidRPr="005C2473">
        <w:rPr>
          <w:rFonts w:ascii="Times New Roman" w:eastAsia="Calibri" w:hAnsi="Times New Roman" w:cs="Times New Roman"/>
          <w:sz w:val="24"/>
          <w:szCs w:val="24"/>
        </w:rPr>
        <w:t>Кораб</w:t>
      </w:r>
      <w:proofErr w:type="spellEnd"/>
      <w:r w:rsidR="006A5D3D" w:rsidRPr="005C2473">
        <w:rPr>
          <w:rFonts w:ascii="Times New Roman" w:eastAsia="Calibri" w:hAnsi="Times New Roman" w:cs="Times New Roman"/>
          <w:sz w:val="24"/>
          <w:szCs w:val="24"/>
        </w:rPr>
        <w:t xml:space="preserve">» («Корабль»). Изображение судьбы нации, народа в образах корабля, бури, волны и пропасти. </w:t>
      </w:r>
      <w:r w:rsidR="00F7447C" w:rsidRPr="005C2473">
        <w:rPr>
          <w:rFonts w:ascii="Times New Roman" w:eastAsia="Calibri" w:hAnsi="Times New Roman" w:cs="Times New Roman"/>
          <w:sz w:val="24"/>
          <w:szCs w:val="24"/>
        </w:rPr>
        <w:t xml:space="preserve">Стихотворения С. </w:t>
      </w:r>
      <w:proofErr w:type="spellStart"/>
      <w:r w:rsidR="00F7447C" w:rsidRPr="005C2473">
        <w:rPr>
          <w:rFonts w:ascii="Times New Roman" w:eastAsia="Calibri" w:hAnsi="Times New Roman" w:cs="Times New Roman"/>
          <w:sz w:val="24"/>
          <w:szCs w:val="24"/>
        </w:rPr>
        <w:t>Рамиева</w:t>
      </w:r>
      <w:proofErr w:type="spellEnd"/>
      <w:r w:rsidR="00F7447C" w:rsidRPr="005C247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F7447C" w:rsidRPr="005C2473">
        <w:rPr>
          <w:rFonts w:ascii="Times New Roman" w:eastAsia="Calibri" w:hAnsi="Times New Roman" w:cs="Times New Roman"/>
          <w:sz w:val="24"/>
          <w:szCs w:val="24"/>
        </w:rPr>
        <w:t>Таң</w:t>
      </w:r>
      <w:proofErr w:type="spellEnd"/>
      <w:r w:rsidR="00F7447C" w:rsidRPr="005C24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7447C" w:rsidRPr="005C2473">
        <w:rPr>
          <w:rFonts w:ascii="Times New Roman" w:eastAsia="Calibri" w:hAnsi="Times New Roman" w:cs="Times New Roman"/>
          <w:sz w:val="24"/>
          <w:szCs w:val="24"/>
        </w:rPr>
        <w:t>вакыты</w:t>
      </w:r>
      <w:proofErr w:type="spellEnd"/>
      <w:r w:rsidR="00F7447C" w:rsidRPr="005C2473">
        <w:rPr>
          <w:rFonts w:ascii="Times New Roman" w:eastAsia="Calibri" w:hAnsi="Times New Roman" w:cs="Times New Roman"/>
          <w:sz w:val="24"/>
          <w:szCs w:val="24"/>
        </w:rPr>
        <w:t>» («На рассвете»</w:t>
      </w:r>
      <w:proofErr w:type="gramStart"/>
      <w:r w:rsidR="00F7447C" w:rsidRPr="005C2473">
        <w:rPr>
          <w:rFonts w:ascii="Times New Roman" w:eastAsia="Calibri" w:hAnsi="Times New Roman" w:cs="Times New Roman"/>
          <w:sz w:val="24"/>
          <w:szCs w:val="24"/>
        </w:rPr>
        <w:t>)</w:t>
      </w:r>
      <w:r w:rsidR="00F7447C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="00F7447C" w:rsidRPr="005C2473">
        <w:rPr>
          <w:rFonts w:ascii="Times New Roman" w:eastAsia="Calibri" w:hAnsi="Times New Roman" w:cs="Times New Roman"/>
          <w:sz w:val="24"/>
          <w:szCs w:val="24"/>
        </w:rPr>
        <w:t>Переживания</w:t>
      </w:r>
      <w:proofErr w:type="gramEnd"/>
      <w:r w:rsidR="00F7447C" w:rsidRPr="005C2473">
        <w:rPr>
          <w:rFonts w:ascii="Times New Roman" w:eastAsia="Calibri" w:hAnsi="Times New Roman" w:cs="Times New Roman"/>
          <w:sz w:val="24"/>
          <w:szCs w:val="24"/>
        </w:rPr>
        <w:t xml:space="preserve"> лирического героя за свой народ, желание видеть его свободным, образованным, прогрессивным.</w:t>
      </w:r>
      <w:r w:rsidR="00F25819" w:rsidRPr="00F258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5819" w:rsidRPr="005C2473">
        <w:rPr>
          <w:rFonts w:ascii="Times New Roman" w:eastAsia="Calibri" w:hAnsi="Times New Roman" w:cs="Times New Roman"/>
          <w:sz w:val="24"/>
          <w:szCs w:val="24"/>
        </w:rPr>
        <w:t xml:space="preserve">Жизнь и творчество Ф. </w:t>
      </w:r>
      <w:proofErr w:type="spellStart"/>
      <w:r w:rsidR="00F25819" w:rsidRPr="005C2473">
        <w:rPr>
          <w:rFonts w:ascii="Times New Roman" w:eastAsia="Calibri" w:hAnsi="Times New Roman" w:cs="Times New Roman"/>
          <w:sz w:val="24"/>
          <w:szCs w:val="24"/>
        </w:rPr>
        <w:t>Амирхана</w:t>
      </w:r>
      <w:proofErr w:type="spellEnd"/>
      <w:r w:rsidR="00F25819" w:rsidRPr="005C2473">
        <w:rPr>
          <w:rFonts w:ascii="Times New Roman" w:eastAsia="Calibri" w:hAnsi="Times New Roman" w:cs="Times New Roman"/>
          <w:sz w:val="24"/>
          <w:szCs w:val="24"/>
        </w:rPr>
        <w:t>. Повесть «</w:t>
      </w:r>
      <w:proofErr w:type="spellStart"/>
      <w:r w:rsidR="00F25819" w:rsidRPr="005C2473">
        <w:rPr>
          <w:rFonts w:ascii="Times New Roman" w:eastAsia="Calibri" w:hAnsi="Times New Roman" w:cs="Times New Roman"/>
          <w:sz w:val="24"/>
          <w:szCs w:val="24"/>
        </w:rPr>
        <w:t>Хәят</w:t>
      </w:r>
      <w:proofErr w:type="spellEnd"/>
      <w:r w:rsidR="00F25819" w:rsidRPr="005C2473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="00F25819" w:rsidRPr="005C2473">
        <w:rPr>
          <w:rFonts w:ascii="Times New Roman" w:eastAsia="Calibri" w:hAnsi="Times New Roman" w:cs="Times New Roman"/>
          <w:sz w:val="24"/>
          <w:szCs w:val="24"/>
        </w:rPr>
        <w:t>Хаят</w:t>
      </w:r>
      <w:proofErr w:type="spellEnd"/>
      <w:r w:rsidR="00F25819" w:rsidRPr="005C2473">
        <w:rPr>
          <w:rFonts w:ascii="Times New Roman" w:eastAsia="Calibri" w:hAnsi="Times New Roman" w:cs="Times New Roman"/>
          <w:sz w:val="24"/>
          <w:szCs w:val="24"/>
        </w:rPr>
        <w:t xml:space="preserve">»). Противостояние культов красоты, женственности, </w:t>
      </w:r>
      <w:proofErr w:type="gramStart"/>
      <w:r w:rsidR="00F25819" w:rsidRPr="005C2473">
        <w:rPr>
          <w:rFonts w:ascii="Times New Roman" w:eastAsia="Calibri" w:hAnsi="Times New Roman" w:cs="Times New Roman"/>
          <w:sz w:val="24"/>
          <w:szCs w:val="24"/>
        </w:rPr>
        <w:t>любви  с</w:t>
      </w:r>
      <w:proofErr w:type="gramEnd"/>
      <w:r w:rsidR="00F25819" w:rsidRPr="005C2473">
        <w:rPr>
          <w:rFonts w:ascii="Times New Roman" w:eastAsia="Calibri" w:hAnsi="Times New Roman" w:cs="Times New Roman"/>
          <w:sz w:val="24"/>
          <w:szCs w:val="24"/>
        </w:rPr>
        <w:t xml:space="preserve"> консервативной нравственностью. Глубокий лиризм переживаний главной героини. Влияние среды на формирование мировоззрения героини.  Система образов. </w:t>
      </w:r>
      <w:r w:rsidR="002F0EDC" w:rsidRPr="005C2473">
        <w:rPr>
          <w:rFonts w:ascii="Times New Roman" w:eastAsia="Calibri" w:hAnsi="Times New Roman" w:cs="Times New Roman"/>
          <w:i/>
          <w:sz w:val="24"/>
          <w:szCs w:val="24"/>
        </w:rPr>
        <w:t>Внеклассное чтение:</w:t>
      </w:r>
      <w:r w:rsidR="002F0EDC" w:rsidRPr="005C2473">
        <w:rPr>
          <w:rFonts w:ascii="Times New Roman" w:eastAsia="Calibri" w:hAnsi="Times New Roman" w:cs="Times New Roman"/>
          <w:sz w:val="24"/>
          <w:szCs w:val="24"/>
        </w:rPr>
        <w:t xml:space="preserve"> С. </w:t>
      </w:r>
      <w:proofErr w:type="spellStart"/>
      <w:r w:rsidR="002F0EDC" w:rsidRPr="005C2473">
        <w:rPr>
          <w:rFonts w:ascii="Times New Roman" w:eastAsia="Calibri" w:hAnsi="Times New Roman" w:cs="Times New Roman"/>
          <w:sz w:val="24"/>
          <w:szCs w:val="24"/>
        </w:rPr>
        <w:t>Джаляль</w:t>
      </w:r>
      <w:proofErr w:type="spellEnd"/>
      <w:r w:rsidR="002F0EDC" w:rsidRPr="005C2473">
        <w:rPr>
          <w:rFonts w:ascii="Times New Roman" w:eastAsia="Calibri" w:hAnsi="Times New Roman" w:cs="Times New Roman"/>
          <w:sz w:val="24"/>
          <w:szCs w:val="24"/>
        </w:rPr>
        <w:t xml:space="preserve"> «Дим </w:t>
      </w:r>
      <w:proofErr w:type="spellStart"/>
      <w:r w:rsidR="002F0EDC" w:rsidRPr="005C2473">
        <w:rPr>
          <w:rFonts w:ascii="Times New Roman" w:eastAsia="Calibri" w:hAnsi="Times New Roman" w:cs="Times New Roman"/>
          <w:sz w:val="24"/>
          <w:szCs w:val="24"/>
        </w:rPr>
        <w:t>буенда</w:t>
      </w:r>
      <w:proofErr w:type="spellEnd"/>
      <w:r w:rsidR="002F0EDC" w:rsidRPr="005C2473">
        <w:rPr>
          <w:rFonts w:ascii="Times New Roman" w:eastAsia="Calibri" w:hAnsi="Times New Roman" w:cs="Times New Roman"/>
          <w:sz w:val="24"/>
          <w:szCs w:val="24"/>
        </w:rPr>
        <w:t>» («На Деме»).</w:t>
      </w:r>
      <w:r w:rsidR="00DF5B5E" w:rsidRPr="00DF5B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F5B5E" w:rsidRPr="005C2473">
        <w:rPr>
          <w:rFonts w:ascii="Times New Roman" w:eastAsia="Calibri" w:hAnsi="Times New Roman" w:cs="Times New Roman"/>
          <w:sz w:val="24"/>
          <w:szCs w:val="24"/>
        </w:rPr>
        <w:t xml:space="preserve">Драма М. </w:t>
      </w:r>
      <w:proofErr w:type="spellStart"/>
      <w:r w:rsidR="00DF5B5E" w:rsidRPr="005C2473">
        <w:rPr>
          <w:rFonts w:ascii="Times New Roman" w:eastAsia="Calibri" w:hAnsi="Times New Roman" w:cs="Times New Roman"/>
          <w:sz w:val="24"/>
          <w:szCs w:val="24"/>
        </w:rPr>
        <w:t>Файзи</w:t>
      </w:r>
      <w:proofErr w:type="spellEnd"/>
      <w:r w:rsidR="00DF5B5E" w:rsidRPr="005C247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DF5B5E" w:rsidRPr="005C2473">
        <w:rPr>
          <w:rFonts w:ascii="Times New Roman" w:eastAsia="Calibri" w:hAnsi="Times New Roman" w:cs="Times New Roman"/>
          <w:sz w:val="24"/>
          <w:szCs w:val="24"/>
        </w:rPr>
        <w:t>Галиябану</w:t>
      </w:r>
      <w:proofErr w:type="spellEnd"/>
      <w:r w:rsidR="00DF5B5E" w:rsidRPr="005C2473">
        <w:rPr>
          <w:rFonts w:ascii="Times New Roman" w:eastAsia="Calibri" w:hAnsi="Times New Roman" w:cs="Times New Roman"/>
          <w:sz w:val="24"/>
          <w:szCs w:val="24"/>
        </w:rPr>
        <w:t xml:space="preserve">». Традиционный любовный треугольник.  Система образов в произведении. Конфликт. Трагическое разрешение конфликта. </w:t>
      </w:r>
    </w:p>
    <w:p w:rsidR="00107B92" w:rsidRPr="008A4C0B" w:rsidRDefault="00211ADD" w:rsidP="008A4C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473">
        <w:rPr>
          <w:rFonts w:ascii="Times New Roman" w:eastAsia="Calibri" w:hAnsi="Times New Roman" w:cs="Times New Roman"/>
          <w:i/>
          <w:sz w:val="24"/>
          <w:szCs w:val="24"/>
        </w:rPr>
        <w:t xml:space="preserve">Творческая работа: </w:t>
      </w:r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«ХХ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йөз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 татар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әдәбиятында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C2473">
        <w:rPr>
          <w:rFonts w:ascii="Times New Roman" w:eastAsia="Calibri" w:hAnsi="Times New Roman" w:cs="Times New Roman"/>
          <w:sz w:val="24"/>
          <w:szCs w:val="24"/>
        </w:rPr>
        <w:t>яшьләр</w:t>
      </w:r>
      <w:proofErr w:type="spellEnd"/>
      <w:r w:rsidRPr="005C2473">
        <w:rPr>
          <w:rFonts w:ascii="Times New Roman" w:eastAsia="Calibri" w:hAnsi="Times New Roman" w:cs="Times New Roman"/>
          <w:sz w:val="24"/>
          <w:szCs w:val="24"/>
        </w:rPr>
        <w:t xml:space="preserve"> образы»</w:t>
      </w:r>
      <w:r w:rsidRPr="005C2473">
        <w:rPr>
          <w:rFonts w:ascii="Times New Roman" w:eastAsia="Calibri" w:hAnsi="Times New Roman" w:cs="Times New Roman"/>
          <w:i/>
          <w:sz w:val="24"/>
          <w:szCs w:val="24"/>
        </w:rPr>
        <w:t xml:space="preserve"> (</w:t>
      </w:r>
      <w:r w:rsidRPr="005C2473">
        <w:rPr>
          <w:rFonts w:ascii="Times New Roman" w:eastAsia="Calibri" w:hAnsi="Times New Roman" w:cs="Times New Roman"/>
          <w:sz w:val="24"/>
          <w:szCs w:val="24"/>
        </w:rPr>
        <w:t>«Образ молодого человека в литературе начала ХХ века»).</w:t>
      </w:r>
      <w:r w:rsidR="008A4C0B" w:rsidRPr="008A4C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A4C0B" w:rsidRPr="005C2473">
        <w:rPr>
          <w:rFonts w:ascii="Times New Roman" w:eastAsia="Calibri" w:hAnsi="Times New Roman" w:cs="Times New Roman"/>
          <w:sz w:val="24"/>
          <w:szCs w:val="24"/>
        </w:rPr>
        <w:t>Подведение итогов.</w:t>
      </w:r>
    </w:p>
    <w:p w:rsidR="00876EFD" w:rsidRPr="00130A71" w:rsidRDefault="00876EFD" w:rsidP="00876E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A71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639"/>
        <w:gridCol w:w="1559"/>
        <w:gridCol w:w="1418"/>
        <w:gridCol w:w="1417"/>
      </w:tblGrid>
      <w:tr w:rsidR="00876EFD" w:rsidRPr="00130A71" w:rsidTr="0026754F">
        <w:trPr>
          <w:trHeight w:val="286"/>
        </w:trPr>
        <w:tc>
          <w:tcPr>
            <w:tcW w:w="851" w:type="dxa"/>
            <w:vMerge w:val="restart"/>
            <w:vAlign w:val="center"/>
          </w:tcPr>
          <w:p w:rsidR="00876EFD" w:rsidRPr="00130A71" w:rsidRDefault="00876EFD" w:rsidP="0003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71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9639" w:type="dxa"/>
            <w:vMerge w:val="restart"/>
            <w:vAlign w:val="center"/>
          </w:tcPr>
          <w:p w:rsidR="00876EFD" w:rsidRDefault="00876EFD" w:rsidP="000346B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30A7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урока, элементы содер</w:t>
            </w:r>
            <w:r w:rsidRPr="00130A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  <w:r w:rsidRPr="00130A7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ания</w:t>
            </w:r>
          </w:p>
          <w:p w:rsidR="0026490A" w:rsidRPr="00130A71" w:rsidRDefault="0026490A" w:rsidP="002649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876EFD" w:rsidRPr="00130A71" w:rsidRDefault="00876EFD" w:rsidP="0003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7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gridSpan w:val="2"/>
            <w:vAlign w:val="center"/>
          </w:tcPr>
          <w:p w:rsidR="00876EFD" w:rsidRPr="00130A71" w:rsidRDefault="00876EFD" w:rsidP="0003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7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876EFD" w:rsidRPr="00130A71" w:rsidTr="000346BD">
        <w:tc>
          <w:tcPr>
            <w:tcW w:w="851" w:type="dxa"/>
            <w:vMerge/>
          </w:tcPr>
          <w:p w:rsidR="00876EFD" w:rsidRPr="00130A71" w:rsidRDefault="00876EFD" w:rsidP="0003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  <w:vMerge/>
          </w:tcPr>
          <w:p w:rsidR="00876EFD" w:rsidRPr="00130A71" w:rsidRDefault="00876EFD" w:rsidP="0003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76EFD" w:rsidRPr="00130A71" w:rsidRDefault="00876EFD" w:rsidP="0003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76EFD" w:rsidRPr="00130A71" w:rsidRDefault="00876EFD" w:rsidP="0003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71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417" w:type="dxa"/>
          </w:tcPr>
          <w:p w:rsidR="00876EFD" w:rsidRPr="00130A71" w:rsidRDefault="00876EFD" w:rsidP="0003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A71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E44173" w:rsidRPr="00130A71" w:rsidTr="000346BD">
        <w:tc>
          <w:tcPr>
            <w:tcW w:w="851" w:type="dxa"/>
          </w:tcPr>
          <w:p w:rsidR="00E44173" w:rsidRPr="00E149E2" w:rsidRDefault="00E44173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639" w:type="dxa"/>
          </w:tcPr>
          <w:p w:rsidR="00E44173" w:rsidRPr="00F25819" w:rsidRDefault="00F25819" w:rsidP="000346B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25819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 xml:space="preserve">Введение. </w:t>
            </w:r>
            <w:r w:rsidRPr="00F2581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Беседа о периодической печати. Знакомство с журналом «</w:t>
            </w:r>
            <w:proofErr w:type="spellStart"/>
            <w:r w:rsidRPr="00F2581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Безнең</w:t>
            </w:r>
            <w:proofErr w:type="spellEnd"/>
            <w:r w:rsidRPr="00F2581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581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мирас</w:t>
            </w:r>
            <w:proofErr w:type="spellEnd"/>
            <w:r w:rsidRPr="00F25819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» («Наше наследие»).</w:t>
            </w:r>
          </w:p>
        </w:tc>
        <w:tc>
          <w:tcPr>
            <w:tcW w:w="1559" w:type="dxa"/>
          </w:tcPr>
          <w:p w:rsidR="00E44173" w:rsidRPr="002252F7" w:rsidRDefault="00E44173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52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E44173" w:rsidRPr="00A132C9" w:rsidRDefault="0043773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C31E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E44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:rsidR="00E44173" w:rsidRPr="002252F7" w:rsidRDefault="00E44173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173" w:rsidRPr="00130A71" w:rsidTr="000346BD">
        <w:tc>
          <w:tcPr>
            <w:tcW w:w="851" w:type="dxa"/>
          </w:tcPr>
          <w:p w:rsidR="00E44173" w:rsidRPr="00E149E2" w:rsidRDefault="00E44173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639" w:type="dxa"/>
          </w:tcPr>
          <w:p w:rsidR="00E44173" w:rsidRPr="002252F7" w:rsidRDefault="00F25819" w:rsidP="002252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9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Литература как искусство слова. Своеобразие художественного отражения жизни в словесном искусстве. </w:t>
            </w: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Периодизация татарской литературы.</w:t>
            </w:r>
          </w:p>
        </w:tc>
        <w:tc>
          <w:tcPr>
            <w:tcW w:w="1559" w:type="dxa"/>
          </w:tcPr>
          <w:p w:rsidR="00E44173" w:rsidRPr="002252F7" w:rsidRDefault="00E44173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52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E44173" w:rsidRPr="00A132C9" w:rsidRDefault="00C31E4D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E44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:rsidR="00E44173" w:rsidRPr="002252F7" w:rsidRDefault="00E44173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173" w:rsidRPr="00130A71" w:rsidTr="000346BD">
        <w:tc>
          <w:tcPr>
            <w:tcW w:w="851" w:type="dxa"/>
          </w:tcPr>
          <w:p w:rsidR="00E44173" w:rsidRPr="00E149E2" w:rsidRDefault="00E44173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639" w:type="dxa"/>
          </w:tcPr>
          <w:p w:rsidR="00E44173" w:rsidRPr="00FB228E" w:rsidRDefault="00F25819" w:rsidP="004C7253">
            <w:pPr>
              <w:pStyle w:val="NoSpacing1"/>
              <w:spacing w:line="256" w:lineRule="auto"/>
              <w:jc w:val="both"/>
              <w:rPr>
                <w:b/>
                <w:lang w:eastAsia="en-US"/>
              </w:rPr>
            </w:pPr>
            <w:r w:rsidRPr="002252F7">
              <w:t>Художественная литература как одна из форм освоения мира, богатства и многообразия духовной жизни человека. Влияние литературы на формирование нравственного и эстетического чувства.</w:t>
            </w:r>
          </w:p>
        </w:tc>
        <w:tc>
          <w:tcPr>
            <w:tcW w:w="1559" w:type="dxa"/>
          </w:tcPr>
          <w:p w:rsidR="00E44173" w:rsidRPr="002252F7" w:rsidRDefault="00E44173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52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E44173" w:rsidRPr="00A132C9" w:rsidRDefault="00C31E4D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E44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:rsidR="00E44173" w:rsidRPr="002252F7" w:rsidRDefault="00E44173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173" w:rsidRPr="00130A71" w:rsidTr="000346BD">
        <w:tc>
          <w:tcPr>
            <w:tcW w:w="851" w:type="dxa"/>
          </w:tcPr>
          <w:p w:rsidR="00E44173" w:rsidRPr="00E149E2" w:rsidRDefault="00E44173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639" w:type="dxa"/>
          </w:tcPr>
          <w:p w:rsidR="00E44173" w:rsidRPr="0002751D" w:rsidRDefault="00F25819" w:rsidP="0002751D">
            <w:pPr>
              <w:pStyle w:val="TableParagraph"/>
              <w:ind w:left="0" w:right="129"/>
              <w:jc w:val="both"/>
              <w:rPr>
                <w:rFonts w:eastAsia="Calibri"/>
                <w:sz w:val="24"/>
                <w:szCs w:val="24"/>
              </w:rPr>
            </w:pPr>
            <w:r w:rsidRPr="00E11117">
              <w:rPr>
                <w:b/>
                <w:sz w:val="24"/>
              </w:rPr>
              <w:t xml:space="preserve">Средневековая тюрко-татарская </w:t>
            </w:r>
            <w:r w:rsidRPr="00E11117">
              <w:rPr>
                <w:b/>
                <w:spacing w:val="-1"/>
                <w:sz w:val="24"/>
              </w:rPr>
              <w:t>литература.</w:t>
            </w:r>
            <w:r>
              <w:rPr>
                <w:b/>
                <w:spacing w:val="-1"/>
                <w:sz w:val="24"/>
              </w:rPr>
              <w:t xml:space="preserve"> </w:t>
            </w:r>
            <w:r w:rsidRPr="00E11117">
              <w:rPr>
                <w:b/>
                <w:spacing w:val="-1"/>
                <w:sz w:val="24"/>
              </w:rPr>
              <w:t xml:space="preserve"> </w:t>
            </w:r>
            <w:r w:rsidRPr="00E11117">
              <w:rPr>
                <w:sz w:val="24"/>
              </w:rPr>
              <w:t>Литература XII-1 половины XIII вв.</w:t>
            </w:r>
            <w:r>
              <w:rPr>
                <w:sz w:val="24"/>
              </w:rPr>
              <w:t xml:space="preserve"> </w:t>
            </w:r>
            <w:r w:rsidRPr="005C2473">
              <w:rPr>
                <w:rFonts w:eastAsia="Calibri"/>
                <w:sz w:val="24"/>
                <w:szCs w:val="24"/>
              </w:rPr>
              <w:t xml:space="preserve">Поэма </w:t>
            </w:r>
            <w:proofErr w:type="spellStart"/>
            <w:r w:rsidRPr="005C2473">
              <w:rPr>
                <w:rFonts w:eastAsia="Calibri"/>
                <w:sz w:val="24"/>
                <w:szCs w:val="24"/>
              </w:rPr>
              <w:t>Кул</w:t>
            </w:r>
            <w:proofErr w:type="spellEnd"/>
            <w:r w:rsidRPr="005C2473">
              <w:rPr>
                <w:rFonts w:eastAsia="Calibri"/>
                <w:sz w:val="24"/>
                <w:szCs w:val="24"/>
              </w:rPr>
              <w:t xml:space="preserve"> Гали «</w:t>
            </w:r>
            <w:proofErr w:type="spellStart"/>
            <w:r w:rsidRPr="005C2473">
              <w:rPr>
                <w:rFonts w:eastAsia="Calibri"/>
                <w:sz w:val="24"/>
                <w:szCs w:val="24"/>
              </w:rPr>
              <w:t>Кыйсса</w:t>
            </w:r>
            <w:proofErr w:type="spellEnd"/>
            <w:r w:rsidRPr="005C2473">
              <w:rPr>
                <w:rFonts w:eastAsia="Calibri"/>
                <w:sz w:val="24"/>
                <w:szCs w:val="24"/>
              </w:rPr>
              <w:t xml:space="preserve">-и </w:t>
            </w:r>
            <w:proofErr w:type="spellStart"/>
            <w:r w:rsidRPr="005C2473">
              <w:rPr>
                <w:rFonts w:eastAsia="Calibri"/>
                <w:sz w:val="24"/>
                <w:szCs w:val="24"/>
              </w:rPr>
              <w:t>Йосыф</w:t>
            </w:r>
            <w:proofErr w:type="spellEnd"/>
            <w:r w:rsidRPr="005C2473">
              <w:rPr>
                <w:rFonts w:eastAsia="Calibri"/>
                <w:sz w:val="24"/>
                <w:szCs w:val="24"/>
              </w:rPr>
              <w:t>» («Сказание о Юсуфе»).</w:t>
            </w:r>
          </w:p>
        </w:tc>
        <w:tc>
          <w:tcPr>
            <w:tcW w:w="1559" w:type="dxa"/>
          </w:tcPr>
          <w:p w:rsidR="00E44173" w:rsidRPr="002252F7" w:rsidRDefault="00E44173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52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E44173" w:rsidRPr="00A132C9" w:rsidRDefault="00C31E4D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E44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:rsidR="00E44173" w:rsidRPr="002252F7" w:rsidRDefault="00E44173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173" w:rsidRPr="00130A71" w:rsidTr="000346BD">
        <w:tc>
          <w:tcPr>
            <w:tcW w:w="851" w:type="dxa"/>
          </w:tcPr>
          <w:p w:rsidR="00E44173" w:rsidRPr="00E149E2" w:rsidRDefault="00E44173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639" w:type="dxa"/>
          </w:tcPr>
          <w:p w:rsidR="00E44173" w:rsidRPr="00FB228E" w:rsidRDefault="00F25819" w:rsidP="000346BD">
            <w:pPr>
              <w:pStyle w:val="Default"/>
              <w:jc w:val="both"/>
            </w:pPr>
            <w:r w:rsidRPr="005C2473">
              <w:rPr>
                <w:rFonts w:eastAsia="Calibri"/>
              </w:rPr>
              <w:t xml:space="preserve">Образы Юсуфа и </w:t>
            </w:r>
            <w:proofErr w:type="spellStart"/>
            <w:r w:rsidRPr="005C2473">
              <w:rPr>
                <w:rFonts w:eastAsia="Calibri"/>
              </w:rPr>
              <w:t>Зулейхи</w:t>
            </w:r>
            <w:proofErr w:type="spellEnd"/>
            <w:r w:rsidRPr="005C2473">
              <w:rPr>
                <w:rFonts w:eastAsia="Calibri"/>
              </w:rPr>
              <w:t>. Сила любви. Идеи гуманизма и справедливости. Художественное своеобразие поэмы.</w:t>
            </w:r>
          </w:p>
        </w:tc>
        <w:tc>
          <w:tcPr>
            <w:tcW w:w="1559" w:type="dxa"/>
          </w:tcPr>
          <w:p w:rsidR="00E44173" w:rsidRPr="002252F7" w:rsidRDefault="00E44173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52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E44173" w:rsidRPr="00A132C9" w:rsidRDefault="0043773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C31E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8667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</w:tcPr>
          <w:p w:rsidR="00E44173" w:rsidRPr="002252F7" w:rsidRDefault="00E44173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173" w:rsidRPr="00130A71" w:rsidTr="000346BD">
        <w:tc>
          <w:tcPr>
            <w:tcW w:w="851" w:type="dxa"/>
          </w:tcPr>
          <w:p w:rsidR="00E44173" w:rsidRPr="00E149E2" w:rsidRDefault="00E44173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639" w:type="dxa"/>
          </w:tcPr>
          <w:p w:rsidR="00E44173" w:rsidRPr="008F18EF" w:rsidRDefault="00F25819" w:rsidP="000346BD">
            <w:pPr>
              <w:pStyle w:val="Default"/>
              <w:jc w:val="both"/>
            </w:pPr>
            <w:r w:rsidRPr="00474869">
              <w:rPr>
                <w:b/>
              </w:rPr>
              <w:t>Литература</w:t>
            </w:r>
            <w:r>
              <w:rPr>
                <w:b/>
              </w:rPr>
              <w:t xml:space="preserve"> </w:t>
            </w:r>
            <w:r w:rsidRPr="00474869">
              <w:rPr>
                <w:b/>
              </w:rPr>
              <w:t>XIII-1</w:t>
            </w:r>
            <w:r>
              <w:rPr>
                <w:b/>
              </w:rPr>
              <w:t xml:space="preserve">половины </w:t>
            </w:r>
            <w:proofErr w:type="spellStart"/>
            <w:r w:rsidRPr="00474869">
              <w:rPr>
                <w:b/>
              </w:rPr>
              <w:t>XVвв</w:t>
            </w:r>
            <w:proofErr w:type="spellEnd"/>
            <w:r w:rsidRPr="00474869">
              <w:rPr>
                <w:b/>
              </w:rPr>
              <w:t>.</w:t>
            </w:r>
            <w:r w:rsidRPr="00474869">
              <w:rPr>
                <w:rFonts w:eastAsia="Calibri"/>
              </w:rPr>
              <w:t xml:space="preserve"> </w:t>
            </w:r>
            <w:r w:rsidRPr="005C2473">
              <w:rPr>
                <w:rFonts w:eastAsia="Calibri"/>
              </w:rPr>
              <w:t>Общая характеристика. Поэма С. Сараи «</w:t>
            </w:r>
            <w:proofErr w:type="spellStart"/>
            <w:r w:rsidRPr="005C2473">
              <w:rPr>
                <w:rFonts w:eastAsia="Calibri"/>
              </w:rPr>
              <w:t>Сөһәйл</w:t>
            </w:r>
            <w:proofErr w:type="spellEnd"/>
            <w:r w:rsidRPr="005C2473">
              <w:rPr>
                <w:rFonts w:eastAsia="Calibri"/>
              </w:rPr>
              <w:t xml:space="preserve"> </w:t>
            </w:r>
            <w:proofErr w:type="spellStart"/>
            <w:r w:rsidRPr="005C2473">
              <w:rPr>
                <w:rFonts w:eastAsia="Calibri"/>
              </w:rPr>
              <w:t>вә</w:t>
            </w:r>
            <w:proofErr w:type="spellEnd"/>
            <w:r w:rsidRPr="005C2473">
              <w:rPr>
                <w:rFonts w:eastAsia="Calibri"/>
              </w:rPr>
              <w:t xml:space="preserve"> </w:t>
            </w:r>
            <w:proofErr w:type="spellStart"/>
            <w:r w:rsidRPr="005C2473">
              <w:rPr>
                <w:rFonts w:eastAsia="Calibri"/>
              </w:rPr>
              <w:t>Гөлдерсен</w:t>
            </w:r>
            <w:proofErr w:type="spellEnd"/>
            <w:r w:rsidRPr="005C2473">
              <w:rPr>
                <w:rFonts w:eastAsia="Calibri"/>
              </w:rPr>
              <w:t>» («</w:t>
            </w:r>
            <w:proofErr w:type="spellStart"/>
            <w:r w:rsidRPr="005C2473">
              <w:rPr>
                <w:rFonts w:eastAsia="Calibri"/>
              </w:rPr>
              <w:t>Сухайль</w:t>
            </w:r>
            <w:proofErr w:type="spellEnd"/>
            <w:r w:rsidRPr="005C2473">
              <w:rPr>
                <w:rFonts w:eastAsia="Calibri"/>
              </w:rPr>
              <w:t xml:space="preserve"> и </w:t>
            </w:r>
            <w:proofErr w:type="spellStart"/>
            <w:r w:rsidRPr="005C2473">
              <w:rPr>
                <w:rFonts w:eastAsia="Calibri"/>
              </w:rPr>
              <w:t>Гульдурсун</w:t>
            </w:r>
            <w:proofErr w:type="spellEnd"/>
            <w:r w:rsidRPr="005C2473">
              <w:rPr>
                <w:rFonts w:eastAsia="Calibri"/>
              </w:rPr>
              <w:t>»).</w:t>
            </w:r>
          </w:p>
        </w:tc>
        <w:tc>
          <w:tcPr>
            <w:tcW w:w="1559" w:type="dxa"/>
          </w:tcPr>
          <w:p w:rsidR="00E44173" w:rsidRPr="002252F7" w:rsidRDefault="00E44173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52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E44173" w:rsidRPr="00A132C9" w:rsidRDefault="00C31E4D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E44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</w:tcPr>
          <w:p w:rsidR="00E44173" w:rsidRPr="002252F7" w:rsidRDefault="00E44173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173" w:rsidRPr="00130A71" w:rsidTr="000346BD">
        <w:tc>
          <w:tcPr>
            <w:tcW w:w="851" w:type="dxa"/>
          </w:tcPr>
          <w:p w:rsidR="00E44173" w:rsidRPr="00E149E2" w:rsidRDefault="00E44173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9639" w:type="dxa"/>
          </w:tcPr>
          <w:p w:rsidR="00E44173" w:rsidRPr="00223F0E" w:rsidRDefault="00F25819" w:rsidP="00223F0E">
            <w:pPr>
              <w:pStyle w:val="TableParagraph"/>
              <w:ind w:left="0" w:right="97"/>
              <w:jc w:val="both"/>
              <w:rPr>
                <w:sz w:val="24"/>
              </w:rPr>
            </w:pPr>
            <w:r w:rsidRPr="005C2473">
              <w:rPr>
                <w:rFonts w:eastAsia="Calibri"/>
                <w:sz w:val="24"/>
                <w:szCs w:val="24"/>
              </w:rPr>
              <w:t>Идейно-эстетическое содержание поэмы, художественное своеобразие. Роль образов природы в произведении. Противопоставление любви жестокости и несправедливости.</w:t>
            </w:r>
          </w:p>
        </w:tc>
        <w:tc>
          <w:tcPr>
            <w:tcW w:w="1559" w:type="dxa"/>
          </w:tcPr>
          <w:p w:rsidR="00E44173" w:rsidRPr="002252F7" w:rsidRDefault="00E44173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E44173" w:rsidRPr="00A132C9" w:rsidRDefault="00C31E4D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E44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</w:tcPr>
          <w:p w:rsidR="00E44173" w:rsidRPr="002252F7" w:rsidRDefault="00E44173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173" w:rsidRPr="00130A71" w:rsidTr="000346BD">
        <w:tc>
          <w:tcPr>
            <w:tcW w:w="851" w:type="dxa"/>
          </w:tcPr>
          <w:p w:rsidR="00E44173" w:rsidRPr="00E149E2" w:rsidRDefault="00E44173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639" w:type="dxa"/>
          </w:tcPr>
          <w:p w:rsidR="00E44173" w:rsidRPr="00F25819" w:rsidRDefault="00F25819" w:rsidP="000346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19">
              <w:rPr>
                <w:rFonts w:ascii="Times New Roman" w:hAnsi="Times New Roman" w:cs="Times New Roman"/>
                <w:sz w:val="24"/>
              </w:rPr>
              <w:t xml:space="preserve">Поэма </w:t>
            </w:r>
            <w:proofErr w:type="spellStart"/>
            <w:r w:rsidRPr="00F25819">
              <w:rPr>
                <w:rFonts w:ascii="Times New Roman" w:hAnsi="Times New Roman" w:cs="Times New Roman"/>
                <w:sz w:val="24"/>
              </w:rPr>
              <w:t>Кутба</w:t>
            </w:r>
            <w:proofErr w:type="spellEnd"/>
            <w:r w:rsidRPr="00F25819">
              <w:rPr>
                <w:rFonts w:ascii="Times New Roman" w:hAnsi="Times New Roman" w:cs="Times New Roman"/>
                <w:sz w:val="24"/>
              </w:rPr>
              <w:t xml:space="preserve"> «</w:t>
            </w:r>
            <w:proofErr w:type="spellStart"/>
            <w:r w:rsidRPr="00F25819">
              <w:rPr>
                <w:rFonts w:ascii="Times New Roman" w:hAnsi="Times New Roman" w:cs="Times New Roman"/>
                <w:sz w:val="24"/>
              </w:rPr>
              <w:t>Хөсрәү</w:t>
            </w:r>
            <w:proofErr w:type="spellEnd"/>
            <w:r w:rsidRPr="00F2581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F25819">
              <w:rPr>
                <w:rFonts w:ascii="Times New Roman" w:hAnsi="Times New Roman" w:cs="Times New Roman"/>
                <w:sz w:val="24"/>
              </w:rPr>
              <w:t>вә</w:t>
            </w:r>
            <w:proofErr w:type="spellEnd"/>
            <w:r w:rsidRPr="00F25819">
              <w:rPr>
                <w:rFonts w:ascii="Times New Roman" w:hAnsi="Times New Roman" w:cs="Times New Roman"/>
                <w:sz w:val="24"/>
              </w:rPr>
              <w:t xml:space="preserve"> Ширин» («</w:t>
            </w:r>
            <w:proofErr w:type="spellStart"/>
            <w:r w:rsidRPr="00F25819">
              <w:rPr>
                <w:rFonts w:ascii="Times New Roman" w:hAnsi="Times New Roman" w:cs="Times New Roman"/>
                <w:sz w:val="24"/>
              </w:rPr>
              <w:t>Хосров</w:t>
            </w:r>
            <w:proofErr w:type="spellEnd"/>
            <w:r w:rsidRPr="00F25819">
              <w:rPr>
                <w:rFonts w:ascii="Times New Roman" w:hAnsi="Times New Roman" w:cs="Times New Roman"/>
                <w:sz w:val="24"/>
              </w:rPr>
              <w:t xml:space="preserve"> и Ширин»). Великое чувство любви, сложные взаимоотношения людей. Философская глубина, художественное совершенство произведения.</w:t>
            </w:r>
          </w:p>
        </w:tc>
        <w:tc>
          <w:tcPr>
            <w:tcW w:w="1559" w:type="dxa"/>
          </w:tcPr>
          <w:p w:rsidR="00E44173" w:rsidRPr="002252F7" w:rsidRDefault="00E44173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52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E44173" w:rsidRPr="00A132C9" w:rsidRDefault="00C31E4D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E44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</w:tcPr>
          <w:p w:rsidR="00E44173" w:rsidRPr="002252F7" w:rsidRDefault="00E44173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173" w:rsidRPr="00130A71" w:rsidTr="000346BD">
        <w:tc>
          <w:tcPr>
            <w:tcW w:w="851" w:type="dxa"/>
          </w:tcPr>
          <w:p w:rsidR="00E44173" w:rsidRPr="00E149E2" w:rsidRDefault="00E44173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639" w:type="dxa"/>
          </w:tcPr>
          <w:p w:rsidR="00E44173" w:rsidRPr="00F35BC5" w:rsidRDefault="00F25819" w:rsidP="00F35B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3B2">
              <w:rPr>
                <w:rFonts w:ascii="Times New Roman" w:hAnsi="Times New Roman" w:cs="Times New Roman"/>
                <w:b/>
                <w:sz w:val="24"/>
              </w:rPr>
              <w:t xml:space="preserve">Устное народное </w:t>
            </w:r>
            <w:r w:rsidRPr="004573B2">
              <w:rPr>
                <w:rFonts w:ascii="Times New Roman" w:hAnsi="Times New Roman" w:cs="Times New Roman"/>
                <w:b/>
                <w:spacing w:val="-1"/>
                <w:sz w:val="24"/>
              </w:rPr>
              <w:t>творчество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</w:rPr>
              <w:t>.</w:t>
            </w:r>
            <w:r w:rsidRPr="000E26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Дастан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Идегәй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Идегей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») – как памятник устного народного творчества периода Золотой Орды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Реальная основа произведения.</w:t>
            </w:r>
          </w:p>
        </w:tc>
        <w:tc>
          <w:tcPr>
            <w:tcW w:w="1559" w:type="dxa"/>
          </w:tcPr>
          <w:p w:rsidR="00E44173" w:rsidRPr="002252F7" w:rsidRDefault="00E44173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52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E44173" w:rsidRPr="00A132C9" w:rsidRDefault="0043773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C31E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E44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</w:t>
            </w:r>
            <w:r w:rsidR="00C31E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E44173" w:rsidRPr="002252F7" w:rsidRDefault="00E44173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173" w:rsidRPr="00130A71" w:rsidTr="000346BD">
        <w:tc>
          <w:tcPr>
            <w:tcW w:w="851" w:type="dxa"/>
          </w:tcPr>
          <w:p w:rsidR="00E44173" w:rsidRPr="00E149E2" w:rsidRDefault="00E44173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639" w:type="dxa"/>
          </w:tcPr>
          <w:p w:rsidR="00E44173" w:rsidRPr="008D3FE8" w:rsidRDefault="00F25819" w:rsidP="008D3F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образов в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дастане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Изображение сложного пути народа через призму масштабных событий, судеб великих исторических личностей. Художественное своеобразие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дастана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Виды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дастанов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44173" w:rsidRPr="002252F7" w:rsidRDefault="00E44173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E44173" w:rsidRPr="00A132C9" w:rsidRDefault="00C31E4D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E44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</w:tcPr>
          <w:p w:rsidR="00E44173" w:rsidRPr="002252F7" w:rsidRDefault="00E44173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173" w:rsidRPr="00130A71" w:rsidTr="000346BD">
        <w:tc>
          <w:tcPr>
            <w:tcW w:w="851" w:type="dxa"/>
          </w:tcPr>
          <w:p w:rsidR="00E44173" w:rsidRPr="00E149E2" w:rsidRDefault="00E44173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639" w:type="dxa"/>
          </w:tcPr>
          <w:p w:rsidR="00E44173" w:rsidRPr="00B56127" w:rsidRDefault="00F25819" w:rsidP="00B561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FD4">
              <w:rPr>
                <w:rFonts w:ascii="Times New Roman" w:hAnsi="Times New Roman" w:cs="Times New Roman"/>
                <w:b/>
                <w:sz w:val="24"/>
              </w:rPr>
              <w:t>Татарская литература периода Казанского ханства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954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Стихотворение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Кул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Шарифа «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Гафил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торма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» («Не будь неучем»). Дидактическое содержание, назидательность литературы. Единство религиозного и светского содержания. Роль знаний в жизни человека.</w:t>
            </w:r>
          </w:p>
        </w:tc>
        <w:tc>
          <w:tcPr>
            <w:tcW w:w="1559" w:type="dxa"/>
          </w:tcPr>
          <w:p w:rsidR="00E44173" w:rsidRPr="002252F7" w:rsidRDefault="00E44173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52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E44173" w:rsidRPr="00A132C9" w:rsidRDefault="00C31E4D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E44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</w:tcPr>
          <w:p w:rsidR="00E44173" w:rsidRPr="002252F7" w:rsidRDefault="00E44173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173" w:rsidRPr="00130A71" w:rsidTr="00A70F67">
        <w:trPr>
          <w:trHeight w:val="285"/>
        </w:trPr>
        <w:tc>
          <w:tcPr>
            <w:tcW w:w="851" w:type="dxa"/>
          </w:tcPr>
          <w:p w:rsidR="00E44173" w:rsidRPr="00E149E2" w:rsidRDefault="00E44173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639" w:type="dxa"/>
          </w:tcPr>
          <w:p w:rsidR="00E44173" w:rsidRPr="008F18EF" w:rsidRDefault="00E44173" w:rsidP="00815C5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Сочинение. «Рай под ногами наших матерей».</w:t>
            </w:r>
          </w:p>
        </w:tc>
        <w:tc>
          <w:tcPr>
            <w:tcW w:w="1559" w:type="dxa"/>
          </w:tcPr>
          <w:p w:rsidR="00E44173" w:rsidRPr="002252F7" w:rsidRDefault="00E44173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E44173" w:rsidRPr="00A132C9" w:rsidRDefault="00C31E4D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E44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</w:tcPr>
          <w:p w:rsidR="00E44173" w:rsidRPr="002252F7" w:rsidRDefault="00E44173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173" w:rsidRPr="00130A71" w:rsidTr="000346BD">
        <w:tc>
          <w:tcPr>
            <w:tcW w:w="851" w:type="dxa"/>
          </w:tcPr>
          <w:p w:rsidR="00E44173" w:rsidRPr="00E149E2" w:rsidRDefault="00E44173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639" w:type="dxa"/>
          </w:tcPr>
          <w:p w:rsidR="00E44173" w:rsidRPr="00403601" w:rsidRDefault="00F25819" w:rsidP="004036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6127">
              <w:rPr>
                <w:rFonts w:ascii="Times New Roman" w:hAnsi="Times New Roman" w:cs="Times New Roman"/>
                <w:sz w:val="24"/>
              </w:rPr>
              <w:t xml:space="preserve">Поэма </w:t>
            </w:r>
            <w:proofErr w:type="spellStart"/>
            <w:r w:rsidRPr="00B56127">
              <w:rPr>
                <w:rFonts w:ascii="Times New Roman" w:hAnsi="Times New Roman" w:cs="Times New Roman"/>
                <w:sz w:val="24"/>
              </w:rPr>
              <w:t>Мухаммедьяра</w:t>
            </w:r>
            <w:proofErr w:type="spellEnd"/>
            <w:r w:rsidRPr="00B56127">
              <w:rPr>
                <w:rFonts w:ascii="Times New Roman" w:hAnsi="Times New Roman" w:cs="Times New Roman"/>
                <w:sz w:val="24"/>
              </w:rPr>
              <w:t xml:space="preserve"> «</w:t>
            </w:r>
            <w:proofErr w:type="spellStart"/>
            <w:r w:rsidRPr="00B56127">
              <w:rPr>
                <w:rFonts w:ascii="Times New Roman" w:hAnsi="Times New Roman" w:cs="Times New Roman"/>
                <w:sz w:val="24"/>
              </w:rPr>
              <w:t>Төхфәи</w:t>
            </w:r>
            <w:proofErr w:type="spellEnd"/>
            <w:r w:rsidRPr="00B5612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56127">
              <w:rPr>
                <w:rFonts w:ascii="Times New Roman" w:hAnsi="Times New Roman" w:cs="Times New Roman"/>
                <w:sz w:val="24"/>
              </w:rPr>
              <w:t>мәрдан</w:t>
            </w:r>
            <w:proofErr w:type="spellEnd"/>
            <w:r w:rsidRPr="00B56127">
              <w:rPr>
                <w:rFonts w:ascii="Times New Roman" w:hAnsi="Times New Roman" w:cs="Times New Roman"/>
                <w:sz w:val="24"/>
              </w:rPr>
              <w:t>» («Подарок джигитам»)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56127">
              <w:rPr>
                <w:rFonts w:ascii="Times New Roman" w:hAnsi="Times New Roman" w:cs="Times New Roman"/>
                <w:sz w:val="24"/>
              </w:rPr>
              <w:t>(отрывки).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56127">
              <w:rPr>
                <w:rFonts w:ascii="Times New Roman" w:hAnsi="Times New Roman" w:cs="Times New Roman"/>
                <w:spacing w:val="-1"/>
                <w:sz w:val="24"/>
              </w:rPr>
              <w:t xml:space="preserve">Проблематика </w:t>
            </w:r>
            <w:r w:rsidRPr="00B56127">
              <w:rPr>
                <w:rFonts w:ascii="Times New Roman" w:hAnsi="Times New Roman" w:cs="Times New Roman"/>
                <w:sz w:val="24"/>
              </w:rPr>
              <w:t>поэмы.</w:t>
            </w:r>
          </w:p>
        </w:tc>
        <w:tc>
          <w:tcPr>
            <w:tcW w:w="1559" w:type="dxa"/>
          </w:tcPr>
          <w:p w:rsidR="00E44173" w:rsidRPr="002252F7" w:rsidRDefault="00E44173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52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E44173" w:rsidRPr="00A132C9" w:rsidRDefault="0043773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C31E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E44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</w:tcPr>
          <w:p w:rsidR="00E44173" w:rsidRPr="002252F7" w:rsidRDefault="00E44173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173" w:rsidRPr="00130A71" w:rsidTr="000346BD">
        <w:tc>
          <w:tcPr>
            <w:tcW w:w="851" w:type="dxa"/>
          </w:tcPr>
          <w:p w:rsidR="00E44173" w:rsidRPr="00E149E2" w:rsidRDefault="00E44173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639" w:type="dxa"/>
          </w:tcPr>
          <w:p w:rsidR="00E44173" w:rsidRPr="00261560" w:rsidRDefault="00F25819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aps/>
                <w:color w:val="FF0000"/>
                <w:sz w:val="24"/>
                <w:szCs w:val="24"/>
              </w:rPr>
            </w:pPr>
            <w:r w:rsidRPr="00F94586">
              <w:rPr>
                <w:rFonts w:ascii="Times New Roman" w:hAnsi="Times New Roman" w:cs="Times New Roman"/>
                <w:b/>
                <w:sz w:val="24"/>
              </w:rPr>
              <w:t xml:space="preserve">Татарская </w:t>
            </w:r>
            <w:r w:rsidRPr="00F94586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литература </w:t>
            </w:r>
            <w:r w:rsidRPr="00F94586">
              <w:rPr>
                <w:rFonts w:ascii="Times New Roman" w:hAnsi="Times New Roman" w:cs="Times New Roman"/>
                <w:b/>
                <w:sz w:val="24"/>
              </w:rPr>
              <w:t>XVII века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F945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Суфизм.  Нравственно-философское направление литературы.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Мавля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Колый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Хикметы. Проблематика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хикметов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44173" w:rsidRPr="002252F7" w:rsidRDefault="00E44173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52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E44173" w:rsidRPr="00A132C9" w:rsidRDefault="00C31E4D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E44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</w:tcPr>
          <w:p w:rsidR="00E44173" w:rsidRPr="002252F7" w:rsidRDefault="00E44173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173" w:rsidRPr="00130A71" w:rsidTr="000346BD">
        <w:tc>
          <w:tcPr>
            <w:tcW w:w="851" w:type="dxa"/>
          </w:tcPr>
          <w:p w:rsidR="00E44173" w:rsidRPr="00E149E2" w:rsidRDefault="00E44173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639" w:type="dxa"/>
          </w:tcPr>
          <w:p w:rsidR="00E44173" w:rsidRPr="00261560" w:rsidRDefault="00F25819" w:rsidP="0026156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0">
              <w:rPr>
                <w:rFonts w:ascii="Times New Roman" w:hAnsi="Times New Roman" w:cs="Times New Roman"/>
                <w:b/>
                <w:sz w:val="24"/>
              </w:rPr>
              <w:t xml:space="preserve">Татарская </w:t>
            </w:r>
            <w:r w:rsidRPr="00261560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литература </w:t>
            </w:r>
            <w:r w:rsidRPr="00261560">
              <w:rPr>
                <w:rFonts w:ascii="Times New Roman" w:hAnsi="Times New Roman" w:cs="Times New Roman"/>
                <w:b/>
                <w:sz w:val="24"/>
              </w:rPr>
              <w:t>XVIII века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2615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5C247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Утыз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Имяни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Гыйлемнең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өстенлеге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» («О преимуществе знания»), «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Егет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булу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» («О мужестве»), «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Кәсеп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» («О торговле»), «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Татулык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(«О дружбе»), «Гомер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итү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» («О жизни»), «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Үгет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» (О назидании»).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Назидательный характер произведений.</w:t>
            </w:r>
          </w:p>
        </w:tc>
        <w:tc>
          <w:tcPr>
            <w:tcW w:w="1559" w:type="dxa"/>
          </w:tcPr>
          <w:p w:rsidR="00E44173" w:rsidRPr="00A70F67" w:rsidRDefault="00E44173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44173" w:rsidRPr="00A132C9" w:rsidRDefault="00C31E4D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E44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</w:tcPr>
          <w:p w:rsidR="00E44173" w:rsidRPr="002252F7" w:rsidRDefault="00E44173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5819" w:rsidRPr="00130A71" w:rsidTr="000346BD">
        <w:tc>
          <w:tcPr>
            <w:tcW w:w="851" w:type="dxa"/>
          </w:tcPr>
          <w:p w:rsidR="00F25819" w:rsidRPr="00E149E2" w:rsidRDefault="00F25819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639" w:type="dxa"/>
          </w:tcPr>
          <w:p w:rsidR="00F25819" w:rsidRPr="00261560" w:rsidRDefault="00F25819" w:rsidP="00E05D2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560">
              <w:rPr>
                <w:rFonts w:ascii="Times New Roman" w:hAnsi="Times New Roman" w:cs="Times New Roman"/>
                <w:b/>
                <w:sz w:val="24"/>
              </w:rPr>
              <w:t xml:space="preserve">Татарская </w:t>
            </w:r>
            <w:r w:rsidRPr="00261560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литература </w:t>
            </w:r>
            <w:r w:rsidRPr="00261560">
              <w:rPr>
                <w:rFonts w:ascii="Times New Roman" w:hAnsi="Times New Roman" w:cs="Times New Roman"/>
                <w:b/>
                <w:sz w:val="24"/>
              </w:rPr>
              <w:t>XIX века.</w:t>
            </w: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Особенности развития татарской литературы в XIX веке. Просветительское движение у татар. Становление реалистической поэзии. Тематика произведений. Творчество Г.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Кандалый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Поэма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Сәхипҗәмал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(«</w:t>
            </w:r>
            <w:proofErr w:type="spellStart"/>
            <w:proofErr w:type="gram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Сахибджамал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»  (</w:t>
            </w:r>
            <w:proofErr w:type="gram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отрывок). Прославление в поэме чувства великой любви.</w:t>
            </w:r>
          </w:p>
        </w:tc>
        <w:tc>
          <w:tcPr>
            <w:tcW w:w="1559" w:type="dxa"/>
          </w:tcPr>
          <w:p w:rsidR="00F25819" w:rsidRPr="002252F7" w:rsidRDefault="00F25819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52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F25819" w:rsidRPr="00A132C9" w:rsidRDefault="00F2581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7" w:type="dxa"/>
          </w:tcPr>
          <w:p w:rsidR="00F25819" w:rsidRPr="002252F7" w:rsidRDefault="00F25819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5819" w:rsidRPr="00130A71" w:rsidTr="000346BD">
        <w:tc>
          <w:tcPr>
            <w:tcW w:w="851" w:type="dxa"/>
          </w:tcPr>
          <w:p w:rsidR="00F25819" w:rsidRPr="00E149E2" w:rsidRDefault="00F25819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639" w:type="dxa"/>
          </w:tcPr>
          <w:p w:rsidR="00F25819" w:rsidRPr="002D4D7B" w:rsidRDefault="00F25819" w:rsidP="001270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Жизнь и творчество К</w:t>
            </w:r>
            <w:r w:rsidRPr="005C247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Насыри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. Рассказы из книги «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Кырык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бакча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(«Сорок садов»). </w:t>
            </w:r>
            <w:proofErr w:type="gram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Нравственные  качества</w:t>
            </w:r>
            <w:proofErr w:type="gram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. Духовная красота человека.</w:t>
            </w:r>
          </w:p>
        </w:tc>
        <w:tc>
          <w:tcPr>
            <w:tcW w:w="1559" w:type="dxa"/>
          </w:tcPr>
          <w:p w:rsidR="00F25819" w:rsidRPr="002252F7" w:rsidRDefault="00F25819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F25819" w:rsidRPr="006C1225" w:rsidRDefault="00F2581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417" w:type="dxa"/>
          </w:tcPr>
          <w:p w:rsidR="00F25819" w:rsidRPr="002252F7" w:rsidRDefault="00F25819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5819" w:rsidRPr="00130A71" w:rsidTr="000346BD">
        <w:tc>
          <w:tcPr>
            <w:tcW w:w="851" w:type="dxa"/>
          </w:tcPr>
          <w:p w:rsidR="00F25819" w:rsidRPr="00E149E2" w:rsidRDefault="00F25819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639" w:type="dxa"/>
          </w:tcPr>
          <w:p w:rsidR="00F25819" w:rsidRPr="00127051" w:rsidRDefault="00F25819" w:rsidP="001270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Биография М.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Акъегетзадэ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. Повесть «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Хисаметдин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менла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5C247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</w:t>
            </w: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Хисаметдин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менла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5C247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F25819" w:rsidRPr="002252F7" w:rsidRDefault="00F25819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52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F25819" w:rsidRPr="00A132C9" w:rsidRDefault="00F2581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417" w:type="dxa"/>
          </w:tcPr>
          <w:p w:rsidR="00F25819" w:rsidRPr="002252F7" w:rsidRDefault="00F25819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5819" w:rsidRPr="00130A71" w:rsidTr="000346BD">
        <w:tc>
          <w:tcPr>
            <w:tcW w:w="851" w:type="dxa"/>
          </w:tcPr>
          <w:p w:rsidR="00F25819" w:rsidRPr="00E149E2" w:rsidRDefault="00F25819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19</w:t>
            </w:r>
          </w:p>
        </w:tc>
        <w:tc>
          <w:tcPr>
            <w:tcW w:w="9639" w:type="dxa"/>
          </w:tcPr>
          <w:p w:rsidR="00F25819" w:rsidRPr="00D15221" w:rsidRDefault="00F25819" w:rsidP="000D492F">
            <w:pPr>
              <w:pStyle w:val="Default"/>
              <w:jc w:val="both"/>
              <w:rPr>
                <w:b/>
              </w:rPr>
            </w:pPr>
            <w:r w:rsidRPr="005C2473">
              <w:rPr>
                <w:rFonts w:eastAsia="Calibri"/>
              </w:rPr>
              <w:t>Просветительские идеи в произведении. Проблема героя времени.</w:t>
            </w:r>
            <w:r w:rsidRPr="00127051">
              <w:rPr>
                <w:rFonts w:eastAsia="Calibri"/>
              </w:rPr>
              <w:t xml:space="preserve"> </w:t>
            </w:r>
            <w:r w:rsidRPr="005C2473">
              <w:rPr>
                <w:rFonts w:eastAsia="Calibri"/>
              </w:rPr>
              <w:t>Авторская позиция в создании образа главного героя. Просветительский реализм.</w:t>
            </w:r>
          </w:p>
        </w:tc>
        <w:tc>
          <w:tcPr>
            <w:tcW w:w="1559" w:type="dxa"/>
          </w:tcPr>
          <w:p w:rsidR="00F25819" w:rsidRPr="002252F7" w:rsidRDefault="00F25819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F25819" w:rsidRPr="00A132C9" w:rsidRDefault="00F2581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417" w:type="dxa"/>
          </w:tcPr>
          <w:p w:rsidR="00F25819" w:rsidRPr="002252F7" w:rsidRDefault="00F25819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5819" w:rsidRPr="00130A71" w:rsidTr="000346BD">
        <w:tc>
          <w:tcPr>
            <w:tcW w:w="851" w:type="dxa"/>
          </w:tcPr>
          <w:p w:rsidR="00F25819" w:rsidRPr="00E149E2" w:rsidRDefault="00F25819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639" w:type="dxa"/>
          </w:tcPr>
          <w:p w:rsidR="00F25819" w:rsidRPr="00E906B2" w:rsidRDefault="00F25819" w:rsidP="00107B92">
            <w:pPr>
              <w:pStyle w:val="TableParagraph"/>
              <w:spacing w:line="262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Творчество </w:t>
            </w:r>
            <w:proofErr w:type="spellStart"/>
            <w:r>
              <w:rPr>
                <w:sz w:val="24"/>
              </w:rPr>
              <w:t>З.Бигиева</w:t>
            </w:r>
            <w:proofErr w:type="spellEnd"/>
            <w:r>
              <w:rPr>
                <w:sz w:val="24"/>
              </w:rPr>
              <w:t>. Роман «</w:t>
            </w:r>
            <w:proofErr w:type="spellStart"/>
            <w:r>
              <w:rPr>
                <w:sz w:val="24"/>
              </w:rPr>
              <w:t>Өлүф</w:t>
            </w:r>
            <w:proofErr w:type="spellEnd"/>
            <w:r>
              <w:rPr>
                <w:sz w:val="24"/>
              </w:rPr>
              <w:t xml:space="preserve">, яки </w:t>
            </w:r>
            <w:proofErr w:type="spellStart"/>
            <w:r>
              <w:rPr>
                <w:sz w:val="24"/>
              </w:rPr>
              <w:t>Гүзәл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кыз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Хәдичә</w:t>
            </w:r>
            <w:proofErr w:type="spellEnd"/>
            <w:r>
              <w:rPr>
                <w:sz w:val="24"/>
              </w:rPr>
              <w:t xml:space="preserve">» («Тысячи, или Красавица </w:t>
            </w:r>
            <w:proofErr w:type="spellStart"/>
            <w:r>
              <w:rPr>
                <w:sz w:val="24"/>
              </w:rPr>
              <w:t>Хадича</w:t>
            </w:r>
            <w:proofErr w:type="spellEnd"/>
            <w:r>
              <w:rPr>
                <w:sz w:val="24"/>
              </w:rPr>
              <w:t>»).</w:t>
            </w:r>
          </w:p>
        </w:tc>
        <w:tc>
          <w:tcPr>
            <w:tcW w:w="1559" w:type="dxa"/>
          </w:tcPr>
          <w:p w:rsidR="00F25819" w:rsidRPr="002252F7" w:rsidRDefault="00F25819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F25819" w:rsidRPr="00A132C9" w:rsidRDefault="00F2581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417" w:type="dxa"/>
          </w:tcPr>
          <w:p w:rsidR="00F25819" w:rsidRPr="002252F7" w:rsidRDefault="00F25819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5819" w:rsidRPr="00130A71" w:rsidTr="000346BD">
        <w:tc>
          <w:tcPr>
            <w:tcW w:w="851" w:type="dxa"/>
          </w:tcPr>
          <w:p w:rsidR="00F25819" w:rsidRPr="00E149E2" w:rsidRDefault="00F25819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639" w:type="dxa"/>
          </w:tcPr>
          <w:p w:rsidR="00F25819" w:rsidRPr="00107B92" w:rsidRDefault="00F25819" w:rsidP="00107B92">
            <w:pPr>
              <w:pStyle w:val="TableParagraph"/>
              <w:spacing w:line="262" w:lineRule="exact"/>
              <w:ind w:left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Первый детективный роман в татарской литературе. Проблематика романа. Судьба татарской женщины.</w:t>
            </w:r>
          </w:p>
        </w:tc>
        <w:tc>
          <w:tcPr>
            <w:tcW w:w="1559" w:type="dxa"/>
          </w:tcPr>
          <w:p w:rsidR="00F25819" w:rsidRPr="002252F7" w:rsidRDefault="00F25819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F25819" w:rsidRPr="00A132C9" w:rsidRDefault="0043773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F258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7.02</w:t>
            </w:r>
          </w:p>
        </w:tc>
        <w:tc>
          <w:tcPr>
            <w:tcW w:w="1417" w:type="dxa"/>
          </w:tcPr>
          <w:p w:rsidR="00F25819" w:rsidRPr="002252F7" w:rsidRDefault="00F25819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5819" w:rsidRPr="00130A71" w:rsidTr="000346BD">
        <w:tc>
          <w:tcPr>
            <w:tcW w:w="851" w:type="dxa"/>
          </w:tcPr>
          <w:p w:rsidR="00F25819" w:rsidRPr="00E149E2" w:rsidRDefault="00F25819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639" w:type="dxa"/>
          </w:tcPr>
          <w:p w:rsidR="00F25819" w:rsidRPr="00133D30" w:rsidRDefault="00F25819" w:rsidP="00133D30">
            <w:pPr>
              <w:pStyle w:val="TableParagraph"/>
              <w:spacing w:line="262" w:lineRule="exact"/>
              <w:ind w:left="0"/>
              <w:jc w:val="both"/>
              <w:rPr>
                <w:b/>
                <w:sz w:val="24"/>
              </w:rPr>
            </w:pPr>
            <w:r w:rsidRPr="00107B92">
              <w:rPr>
                <w:b/>
                <w:sz w:val="24"/>
              </w:rPr>
              <w:t>Татарская литература начала ХХ века.</w:t>
            </w:r>
            <w:r w:rsidRPr="00107B92">
              <w:rPr>
                <w:rFonts w:eastAsia="Calibri"/>
                <w:sz w:val="24"/>
                <w:szCs w:val="24"/>
              </w:rPr>
              <w:t xml:space="preserve"> </w:t>
            </w:r>
            <w:r w:rsidRPr="005C2473">
              <w:rPr>
                <w:rFonts w:eastAsia="Calibri"/>
                <w:sz w:val="24"/>
                <w:szCs w:val="24"/>
              </w:rPr>
              <w:t>Жизнь и творчество Г. Тукая.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C2473">
              <w:rPr>
                <w:rFonts w:eastAsia="Calibri"/>
                <w:sz w:val="24"/>
                <w:szCs w:val="24"/>
              </w:rPr>
              <w:t>Стихотворения «</w:t>
            </w:r>
            <w:proofErr w:type="spellStart"/>
            <w:r w:rsidRPr="005C2473">
              <w:rPr>
                <w:rFonts w:eastAsia="Calibri"/>
                <w:sz w:val="24"/>
                <w:szCs w:val="24"/>
              </w:rPr>
              <w:t>Милләткә</w:t>
            </w:r>
            <w:proofErr w:type="spellEnd"/>
            <w:r w:rsidRPr="005C2473">
              <w:rPr>
                <w:rFonts w:eastAsia="Calibri"/>
                <w:sz w:val="24"/>
                <w:szCs w:val="24"/>
              </w:rPr>
              <w:t>» («</w:t>
            </w:r>
            <w:r w:rsidRPr="005C2473">
              <w:rPr>
                <w:rFonts w:eastAsia="Calibri"/>
                <w:sz w:val="24"/>
                <w:szCs w:val="24"/>
                <w:lang w:val="tt-RU"/>
              </w:rPr>
              <w:t>К н</w:t>
            </w:r>
            <w:proofErr w:type="spellStart"/>
            <w:r w:rsidRPr="005C2473">
              <w:rPr>
                <w:rFonts w:eastAsia="Calibri"/>
                <w:sz w:val="24"/>
                <w:szCs w:val="24"/>
              </w:rPr>
              <w:t>ации</w:t>
            </w:r>
            <w:proofErr w:type="spellEnd"/>
            <w:r w:rsidRPr="005C2473">
              <w:rPr>
                <w:rFonts w:eastAsia="Calibri"/>
                <w:sz w:val="24"/>
                <w:szCs w:val="24"/>
              </w:rPr>
              <w:t>»), «</w:t>
            </w:r>
            <w:proofErr w:type="spellStart"/>
            <w:r w:rsidRPr="005C2473">
              <w:rPr>
                <w:rFonts w:eastAsia="Calibri"/>
                <w:sz w:val="24"/>
                <w:szCs w:val="24"/>
              </w:rPr>
              <w:t>Тәэссер</w:t>
            </w:r>
            <w:proofErr w:type="spellEnd"/>
            <w:r w:rsidRPr="005C2473">
              <w:rPr>
                <w:rFonts w:eastAsia="Calibri"/>
                <w:sz w:val="24"/>
                <w:szCs w:val="24"/>
              </w:rPr>
              <w:t>» («Впечатление»)</w:t>
            </w:r>
            <w:r w:rsidRPr="005C2473">
              <w:rPr>
                <w:rFonts w:eastAsia="Calibri"/>
                <w:sz w:val="24"/>
                <w:szCs w:val="24"/>
                <w:lang w:val="tt-RU"/>
              </w:rPr>
              <w:t>,</w:t>
            </w:r>
            <w:r w:rsidRPr="005C2473">
              <w:rPr>
                <w:rFonts w:eastAsia="Calibri"/>
                <w:sz w:val="24"/>
                <w:szCs w:val="24"/>
              </w:rPr>
              <w:t xml:space="preserve"> «Милли </w:t>
            </w:r>
            <w:proofErr w:type="spellStart"/>
            <w:r w:rsidRPr="005C2473">
              <w:rPr>
                <w:rFonts w:eastAsia="Calibri"/>
                <w:sz w:val="24"/>
                <w:szCs w:val="24"/>
              </w:rPr>
              <w:t>мо</w:t>
            </w:r>
            <w:proofErr w:type="spellEnd"/>
            <w:r w:rsidRPr="005C2473">
              <w:rPr>
                <w:rFonts w:eastAsia="Calibri"/>
                <w:sz w:val="24"/>
                <w:szCs w:val="24"/>
                <w:lang w:val="tt-RU"/>
              </w:rPr>
              <w:t>ң</w:t>
            </w:r>
            <w:r w:rsidRPr="005C2473">
              <w:rPr>
                <w:rFonts w:eastAsia="Calibri"/>
                <w:sz w:val="24"/>
                <w:szCs w:val="24"/>
              </w:rPr>
              <w:t>нар» («</w:t>
            </w:r>
            <w:r w:rsidRPr="005C2473">
              <w:rPr>
                <w:rFonts w:eastAsia="Calibri"/>
                <w:sz w:val="24"/>
                <w:szCs w:val="24"/>
                <w:lang w:val="tt-RU"/>
              </w:rPr>
              <w:t>Национальные напевы</w:t>
            </w:r>
            <w:r w:rsidRPr="005C2473">
              <w:rPr>
                <w:rFonts w:eastAsia="Calibri"/>
                <w:sz w:val="24"/>
                <w:szCs w:val="24"/>
              </w:rPr>
              <w:t>»)</w:t>
            </w:r>
            <w:r w:rsidRPr="005C2473">
              <w:rPr>
                <w:rFonts w:eastAsia="Calibri"/>
                <w:i/>
                <w:sz w:val="24"/>
                <w:szCs w:val="24"/>
              </w:rPr>
              <w:t xml:space="preserve"> (для заучивания наизусть). </w:t>
            </w:r>
            <w:r w:rsidRPr="005C2473">
              <w:rPr>
                <w:rFonts w:eastAsia="Calibri"/>
                <w:sz w:val="24"/>
                <w:szCs w:val="24"/>
              </w:rPr>
              <w:t>Чувства любви и уважения к своему народу, к нации.</w:t>
            </w:r>
          </w:p>
        </w:tc>
        <w:tc>
          <w:tcPr>
            <w:tcW w:w="1559" w:type="dxa"/>
          </w:tcPr>
          <w:p w:rsidR="00F25819" w:rsidRPr="002252F7" w:rsidRDefault="00F25819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F25819" w:rsidRPr="00A132C9" w:rsidRDefault="00F2581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417" w:type="dxa"/>
          </w:tcPr>
          <w:p w:rsidR="00F25819" w:rsidRPr="002252F7" w:rsidRDefault="00F25819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5819" w:rsidRPr="00130A71" w:rsidTr="000346BD">
        <w:tc>
          <w:tcPr>
            <w:tcW w:w="851" w:type="dxa"/>
          </w:tcPr>
          <w:p w:rsidR="00F25819" w:rsidRPr="00E149E2" w:rsidRDefault="00F25819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639" w:type="dxa"/>
          </w:tcPr>
          <w:p w:rsidR="00F25819" w:rsidRPr="00A67710" w:rsidRDefault="00F25819" w:rsidP="00A677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Стихотворение Н.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Думави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Син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кеше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» («Ты – человек»). Размышления о смысле жизни, о месте человека в обществе.</w:t>
            </w:r>
          </w:p>
        </w:tc>
        <w:tc>
          <w:tcPr>
            <w:tcW w:w="1559" w:type="dxa"/>
          </w:tcPr>
          <w:p w:rsidR="00F25819" w:rsidRPr="002252F7" w:rsidRDefault="00F25819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F25819" w:rsidRPr="00A132C9" w:rsidRDefault="00F2581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417" w:type="dxa"/>
          </w:tcPr>
          <w:p w:rsidR="00F25819" w:rsidRPr="002252F7" w:rsidRDefault="00F25819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5819" w:rsidRPr="00130A71" w:rsidTr="000346BD">
        <w:tc>
          <w:tcPr>
            <w:tcW w:w="851" w:type="dxa"/>
          </w:tcPr>
          <w:p w:rsidR="00F25819" w:rsidRPr="00E149E2" w:rsidRDefault="00F25819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639" w:type="dxa"/>
          </w:tcPr>
          <w:p w:rsidR="00F25819" w:rsidRPr="002252F7" w:rsidRDefault="00F25819" w:rsidP="000346BD">
            <w:pPr>
              <w:pStyle w:val="Default"/>
              <w:jc w:val="both"/>
            </w:pPr>
            <w:r w:rsidRPr="00A67710">
              <w:t xml:space="preserve">Повесть </w:t>
            </w:r>
            <w:proofErr w:type="spellStart"/>
            <w:r w:rsidRPr="00A67710">
              <w:t>Г.Исхаки</w:t>
            </w:r>
            <w:proofErr w:type="spellEnd"/>
            <w:r w:rsidRPr="00A67710">
              <w:t xml:space="preserve"> «</w:t>
            </w:r>
            <w:proofErr w:type="spellStart"/>
            <w:r w:rsidRPr="00A67710">
              <w:t>Ул</w:t>
            </w:r>
            <w:proofErr w:type="spellEnd"/>
            <w:r w:rsidRPr="00A67710">
              <w:t xml:space="preserve"> </w:t>
            </w:r>
            <w:proofErr w:type="spellStart"/>
            <w:r w:rsidRPr="00A67710">
              <w:t>әле</w:t>
            </w:r>
            <w:proofErr w:type="spellEnd"/>
            <w:r w:rsidRPr="00A67710">
              <w:t xml:space="preserve"> </w:t>
            </w:r>
            <w:proofErr w:type="spellStart"/>
            <w:r w:rsidRPr="00A67710">
              <w:t>өйләнмәгән</w:t>
            </w:r>
            <w:proofErr w:type="spellEnd"/>
            <w:r w:rsidRPr="00A67710">
              <w:t xml:space="preserve"> </w:t>
            </w:r>
            <w:proofErr w:type="spellStart"/>
            <w:r w:rsidRPr="00A67710">
              <w:t>иде</w:t>
            </w:r>
            <w:proofErr w:type="spellEnd"/>
            <w:r w:rsidRPr="00A67710">
              <w:t>»</w:t>
            </w:r>
            <w:r>
              <w:t xml:space="preserve"> </w:t>
            </w:r>
            <w:r w:rsidRPr="00A67710">
              <w:t>(«Он еще не был женат»).</w:t>
            </w:r>
          </w:p>
        </w:tc>
        <w:tc>
          <w:tcPr>
            <w:tcW w:w="1559" w:type="dxa"/>
          </w:tcPr>
          <w:p w:rsidR="00F25819" w:rsidRPr="002252F7" w:rsidRDefault="00F25819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52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F25819" w:rsidRPr="00A132C9" w:rsidRDefault="00F2581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417" w:type="dxa"/>
          </w:tcPr>
          <w:p w:rsidR="00F25819" w:rsidRPr="002252F7" w:rsidRDefault="00F25819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5819" w:rsidRPr="00130A71" w:rsidTr="000346BD">
        <w:tc>
          <w:tcPr>
            <w:tcW w:w="851" w:type="dxa"/>
          </w:tcPr>
          <w:p w:rsidR="00F25819" w:rsidRPr="00E149E2" w:rsidRDefault="00F25819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639" w:type="dxa"/>
          </w:tcPr>
          <w:p w:rsidR="00F25819" w:rsidRPr="006A5D3D" w:rsidRDefault="00F25819" w:rsidP="006A5D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7710">
              <w:rPr>
                <w:rFonts w:ascii="Times New Roman" w:hAnsi="Times New Roman" w:cs="Times New Roman"/>
                <w:sz w:val="24"/>
              </w:rPr>
              <w:t xml:space="preserve">Проблемы смешанных браков. Духовная близость и религиозное отличие, </w:t>
            </w:r>
            <w:r w:rsidRPr="00A67710">
              <w:rPr>
                <w:rFonts w:ascii="Times New Roman" w:hAnsi="Times New Roman" w:cs="Times New Roman"/>
                <w:spacing w:val="-1"/>
                <w:sz w:val="24"/>
              </w:rPr>
              <w:t>сохранение</w:t>
            </w:r>
            <w:r w:rsidRPr="00A67710">
              <w:rPr>
                <w:rFonts w:ascii="Times New Roman" w:hAnsi="Times New Roman" w:cs="Times New Roman"/>
                <w:sz w:val="24"/>
              </w:rPr>
              <w:t xml:space="preserve"> национальных особенностей.</w:t>
            </w:r>
          </w:p>
        </w:tc>
        <w:tc>
          <w:tcPr>
            <w:tcW w:w="1559" w:type="dxa"/>
          </w:tcPr>
          <w:p w:rsidR="00F25819" w:rsidRPr="002252F7" w:rsidRDefault="00F25819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F25819" w:rsidRPr="00A132C9" w:rsidRDefault="0043773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</w:t>
            </w:r>
            <w:r w:rsidR="00F258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7" w:type="dxa"/>
          </w:tcPr>
          <w:p w:rsidR="00F25819" w:rsidRPr="002252F7" w:rsidRDefault="00F25819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5819" w:rsidRPr="00130A71" w:rsidTr="000346BD">
        <w:tc>
          <w:tcPr>
            <w:tcW w:w="851" w:type="dxa"/>
          </w:tcPr>
          <w:p w:rsidR="00F25819" w:rsidRPr="00E149E2" w:rsidRDefault="00F25819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639" w:type="dxa"/>
          </w:tcPr>
          <w:p w:rsidR="00F25819" w:rsidRPr="00F7447C" w:rsidRDefault="00F25819" w:rsidP="00F744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Стихотворения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Дардменда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Кораб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» («Корабль»). Изображение судьбы нации, народа в образах корабля, бури, волны и пропасти.</w:t>
            </w:r>
          </w:p>
        </w:tc>
        <w:tc>
          <w:tcPr>
            <w:tcW w:w="1559" w:type="dxa"/>
          </w:tcPr>
          <w:p w:rsidR="00F25819" w:rsidRPr="002252F7" w:rsidRDefault="00F25819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52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F25819" w:rsidRPr="00A132C9" w:rsidRDefault="0043773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F258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7" w:type="dxa"/>
          </w:tcPr>
          <w:p w:rsidR="00F25819" w:rsidRPr="002252F7" w:rsidRDefault="00F25819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5819" w:rsidRPr="00130A71" w:rsidTr="000346BD">
        <w:tc>
          <w:tcPr>
            <w:tcW w:w="851" w:type="dxa"/>
          </w:tcPr>
          <w:p w:rsidR="00F25819" w:rsidRPr="00E149E2" w:rsidRDefault="00F25819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639" w:type="dxa"/>
          </w:tcPr>
          <w:p w:rsidR="00F25819" w:rsidRPr="008F18EF" w:rsidRDefault="00F25819" w:rsidP="007D2488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Стихотворения С.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Рамиева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Таң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вакыты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» («На рассвете»)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Переживания лирического героя за свой народ, желание видеть его свободным, образованным, прогрессивным.</w:t>
            </w:r>
          </w:p>
        </w:tc>
        <w:tc>
          <w:tcPr>
            <w:tcW w:w="1559" w:type="dxa"/>
          </w:tcPr>
          <w:p w:rsidR="00F25819" w:rsidRPr="002252F7" w:rsidRDefault="00F25819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F25819" w:rsidRPr="00A132C9" w:rsidRDefault="00F25819" w:rsidP="00437739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4377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7" w:type="dxa"/>
          </w:tcPr>
          <w:p w:rsidR="00F25819" w:rsidRPr="002252F7" w:rsidRDefault="00F25819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5819" w:rsidRPr="00130A71" w:rsidTr="000346BD">
        <w:tc>
          <w:tcPr>
            <w:tcW w:w="851" w:type="dxa"/>
          </w:tcPr>
          <w:p w:rsidR="00F25819" w:rsidRPr="00E149E2" w:rsidRDefault="00F25819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639" w:type="dxa"/>
          </w:tcPr>
          <w:p w:rsidR="00F25819" w:rsidRPr="00085AAF" w:rsidRDefault="00F25819" w:rsidP="00085A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Ф.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Амирхана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. Повесть «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Хәят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» («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Хаят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»).</w:t>
            </w:r>
          </w:p>
        </w:tc>
        <w:tc>
          <w:tcPr>
            <w:tcW w:w="1559" w:type="dxa"/>
          </w:tcPr>
          <w:p w:rsidR="00F25819" w:rsidRPr="002252F7" w:rsidRDefault="00F25819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F25819" w:rsidRPr="00A132C9" w:rsidRDefault="0043773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  <w:r w:rsidR="00F258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</w:tcPr>
          <w:p w:rsidR="00F25819" w:rsidRPr="002252F7" w:rsidRDefault="00F25819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5819" w:rsidRPr="00130A71" w:rsidTr="000346BD">
        <w:tc>
          <w:tcPr>
            <w:tcW w:w="851" w:type="dxa"/>
          </w:tcPr>
          <w:p w:rsidR="00F25819" w:rsidRPr="00E149E2" w:rsidRDefault="00F25819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639" w:type="dxa"/>
          </w:tcPr>
          <w:p w:rsidR="00F25819" w:rsidRPr="008F18EF" w:rsidRDefault="002B312F" w:rsidP="00085A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Противостояние культов красоты, женственности, </w:t>
            </w:r>
            <w:proofErr w:type="gram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любви  с</w:t>
            </w:r>
            <w:proofErr w:type="gram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консервативной нравственностью. Глубокий лиризм переживаний главной героини.</w:t>
            </w:r>
          </w:p>
        </w:tc>
        <w:tc>
          <w:tcPr>
            <w:tcW w:w="1559" w:type="dxa"/>
          </w:tcPr>
          <w:p w:rsidR="00F25819" w:rsidRDefault="00F25819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F25819" w:rsidRPr="00A132C9" w:rsidRDefault="0043773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F258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</w:tcPr>
          <w:p w:rsidR="00F25819" w:rsidRPr="002252F7" w:rsidRDefault="00F25819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5819" w:rsidRPr="00130A71" w:rsidTr="000346BD">
        <w:tc>
          <w:tcPr>
            <w:tcW w:w="851" w:type="dxa"/>
          </w:tcPr>
          <w:p w:rsidR="00F25819" w:rsidRPr="00E149E2" w:rsidRDefault="00F25819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639" w:type="dxa"/>
          </w:tcPr>
          <w:p w:rsidR="00F25819" w:rsidRPr="002B312F" w:rsidRDefault="002B312F" w:rsidP="002B31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Влияние среды на формирование мировоззрения героини.  Система образов. </w:t>
            </w:r>
          </w:p>
        </w:tc>
        <w:tc>
          <w:tcPr>
            <w:tcW w:w="1559" w:type="dxa"/>
          </w:tcPr>
          <w:p w:rsidR="00F25819" w:rsidRPr="002252F7" w:rsidRDefault="00F25819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52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F25819" w:rsidRPr="00A132C9" w:rsidRDefault="0043773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F258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</w:tcPr>
          <w:p w:rsidR="00F25819" w:rsidRPr="002252F7" w:rsidRDefault="00F25819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5819" w:rsidRPr="00130A71" w:rsidTr="000346BD">
        <w:tc>
          <w:tcPr>
            <w:tcW w:w="851" w:type="dxa"/>
          </w:tcPr>
          <w:p w:rsidR="00F25819" w:rsidRPr="00E149E2" w:rsidRDefault="00F25819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639" w:type="dxa"/>
          </w:tcPr>
          <w:p w:rsidR="002F0EDC" w:rsidRPr="005C2473" w:rsidRDefault="002F0EDC" w:rsidP="002F0E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47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Внеклассное чтение:</w:t>
            </w: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Джаляль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«Дим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буенда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» («На Деме»).</w:t>
            </w:r>
          </w:p>
          <w:p w:rsidR="00F25819" w:rsidRPr="002252F7" w:rsidRDefault="00F25819" w:rsidP="000346BD">
            <w:pPr>
              <w:pStyle w:val="Default"/>
              <w:jc w:val="both"/>
            </w:pPr>
          </w:p>
        </w:tc>
        <w:tc>
          <w:tcPr>
            <w:tcW w:w="1559" w:type="dxa"/>
          </w:tcPr>
          <w:p w:rsidR="00F25819" w:rsidRPr="002252F7" w:rsidRDefault="00F25819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52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F25819" w:rsidRPr="00A132C9" w:rsidRDefault="0043773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F258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</w:tcPr>
          <w:p w:rsidR="00F25819" w:rsidRPr="002252F7" w:rsidRDefault="00F25819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5819" w:rsidRPr="00130A71" w:rsidTr="000346BD">
        <w:tc>
          <w:tcPr>
            <w:tcW w:w="851" w:type="dxa"/>
          </w:tcPr>
          <w:p w:rsidR="00F25819" w:rsidRPr="00E149E2" w:rsidRDefault="00F25819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639" w:type="dxa"/>
          </w:tcPr>
          <w:p w:rsidR="00F25819" w:rsidRPr="002252F7" w:rsidRDefault="00211ADD" w:rsidP="00211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Драма М. 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Файзи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>Галиябану</w:t>
            </w:r>
            <w:proofErr w:type="spellEnd"/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Традиционный любовный треугольник.  </w:t>
            </w:r>
          </w:p>
        </w:tc>
        <w:tc>
          <w:tcPr>
            <w:tcW w:w="1559" w:type="dxa"/>
          </w:tcPr>
          <w:p w:rsidR="00F25819" w:rsidRPr="002252F7" w:rsidRDefault="00F25819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52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F25819" w:rsidRPr="00A132C9" w:rsidRDefault="0043773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F258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7" w:type="dxa"/>
          </w:tcPr>
          <w:p w:rsidR="00F25819" w:rsidRPr="002252F7" w:rsidRDefault="00F25819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5819" w:rsidRPr="00130A71" w:rsidTr="000346BD">
        <w:tc>
          <w:tcPr>
            <w:tcW w:w="851" w:type="dxa"/>
          </w:tcPr>
          <w:p w:rsidR="00F25819" w:rsidRPr="00E149E2" w:rsidRDefault="00F25819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639" w:type="dxa"/>
          </w:tcPr>
          <w:p w:rsidR="00F25819" w:rsidRPr="00211ADD" w:rsidRDefault="00211ADD" w:rsidP="00211A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2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образов в произведении. Конфликт. Трагическое разрешение конфликта. </w:t>
            </w:r>
          </w:p>
        </w:tc>
        <w:tc>
          <w:tcPr>
            <w:tcW w:w="1559" w:type="dxa"/>
          </w:tcPr>
          <w:p w:rsidR="00F25819" w:rsidRPr="002252F7" w:rsidRDefault="00F25819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52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F25819" w:rsidRPr="00A132C9" w:rsidRDefault="0043773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F258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7" w:type="dxa"/>
          </w:tcPr>
          <w:p w:rsidR="00F25819" w:rsidRPr="002252F7" w:rsidRDefault="00F25819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5819" w:rsidRPr="00130A71" w:rsidTr="000346BD">
        <w:tc>
          <w:tcPr>
            <w:tcW w:w="851" w:type="dxa"/>
          </w:tcPr>
          <w:p w:rsidR="00F25819" w:rsidRPr="00E149E2" w:rsidRDefault="00F25819" w:rsidP="000346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149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639" w:type="dxa"/>
          </w:tcPr>
          <w:p w:rsidR="00F25819" w:rsidRPr="002252F7" w:rsidRDefault="008A4C0B" w:rsidP="008A4C0B">
            <w:pPr>
              <w:pStyle w:val="Default"/>
              <w:jc w:val="both"/>
            </w:pPr>
            <w:r w:rsidRPr="005C2473">
              <w:rPr>
                <w:rFonts w:eastAsia="Calibri"/>
                <w:i/>
              </w:rPr>
              <w:t xml:space="preserve">Творческая работа: </w:t>
            </w:r>
            <w:r w:rsidRPr="005C2473">
              <w:rPr>
                <w:rFonts w:eastAsia="Calibri"/>
              </w:rPr>
              <w:t xml:space="preserve">«ХХ </w:t>
            </w:r>
            <w:proofErr w:type="spellStart"/>
            <w:r w:rsidRPr="005C2473">
              <w:rPr>
                <w:rFonts w:eastAsia="Calibri"/>
              </w:rPr>
              <w:t>йөз</w:t>
            </w:r>
            <w:proofErr w:type="spellEnd"/>
            <w:r w:rsidRPr="005C2473">
              <w:rPr>
                <w:rFonts w:eastAsia="Calibri"/>
              </w:rPr>
              <w:t xml:space="preserve"> татар </w:t>
            </w:r>
            <w:proofErr w:type="spellStart"/>
            <w:r w:rsidRPr="005C2473">
              <w:rPr>
                <w:rFonts w:eastAsia="Calibri"/>
              </w:rPr>
              <w:t>әдәбиятында</w:t>
            </w:r>
            <w:proofErr w:type="spellEnd"/>
            <w:r w:rsidRPr="005C2473">
              <w:rPr>
                <w:rFonts w:eastAsia="Calibri"/>
              </w:rPr>
              <w:t xml:space="preserve"> </w:t>
            </w:r>
            <w:proofErr w:type="spellStart"/>
            <w:r w:rsidRPr="005C2473">
              <w:rPr>
                <w:rFonts w:eastAsia="Calibri"/>
              </w:rPr>
              <w:t>яшьләр</w:t>
            </w:r>
            <w:proofErr w:type="spellEnd"/>
            <w:r w:rsidRPr="005C2473">
              <w:rPr>
                <w:rFonts w:eastAsia="Calibri"/>
              </w:rPr>
              <w:t xml:space="preserve"> образы»</w:t>
            </w:r>
            <w:r w:rsidRPr="005C2473">
              <w:rPr>
                <w:rFonts w:eastAsia="Calibri"/>
                <w:i/>
              </w:rPr>
              <w:t xml:space="preserve"> (</w:t>
            </w:r>
            <w:r w:rsidRPr="005C2473">
              <w:rPr>
                <w:rFonts w:eastAsia="Calibri"/>
              </w:rPr>
              <w:t>«Образ молодого человека в литературе начала ХХ века»).</w:t>
            </w:r>
            <w:r w:rsidR="00437739">
              <w:rPr>
                <w:rFonts w:eastAsia="Calibri"/>
              </w:rPr>
              <w:t xml:space="preserve"> Повторение изученного материала. Подведение итогов.</w:t>
            </w:r>
          </w:p>
        </w:tc>
        <w:tc>
          <w:tcPr>
            <w:tcW w:w="1559" w:type="dxa"/>
          </w:tcPr>
          <w:p w:rsidR="00F25819" w:rsidRPr="002252F7" w:rsidRDefault="00F25819" w:rsidP="00034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52F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F25819" w:rsidRPr="00A132C9" w:rsidRDefault="00437739" w:rsidP="000346BD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F258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7" w:type="dxa"/>
          </w:tcPr>
          <w:p w:rsidR="00F25819" w:rsidRPr="002252F7" w:rsidRDefault="00F25819" w:rsidP="00034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353DA5" w:rsidRDefault="00353DA5" w:rsidP="00876E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76EFD" w:rsidRPr="005179EC" w:rsidRDefault="00876EFD" w:rsidP="00876EF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179EC">
        <w:rPr>
          <w:rFonts w:ascii="Times New Roman" w:hAnsi="Times New Roman" w:cs="Times New Roman"/>
          <w:b/>
          <w:sz w:val="24"/>
          <w:szCs w:val="24"/>
          <w:lang w:eastAsia="en-US"/>
        </w:rPr>
        <w:t>Требования к уровню подготовки учащихся</w:t>
      </w:r>
    </w:p>
    <w:p w:rsidR="005179EC" w:rsidRPr="007869D8" w:rsidRDefault="00F708B6" w:rsidP="00ED4957">
      <w:pPr>
        <w:pStyle w:val="a9"/>
        <w:spacing w:after="0" w:line="360" w:lineRule="auto"/>
        <w:ind w:right="3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</w:t>
      </w:r>
      <w:r w:rsidR="005179EC" w:rsidRPr="007869D8">
        <w:rPr>
          <w:rFonts w:ascii="Times New Roman" w:hAnsi="Times New Roman" w:cs="Times New Roman"/>
          <w:sz w:val="24"/>
          <w:szCs w:val="24"/>
        </w:rPr>
        <w:t xml:space="preserve"> к концу </w:t>
      </w:r>
      <w:r w:rsidR="005179EC" w:rsidRPr="007869D8">
        <w:rPr>
          <w:rFonts w:ascii="Times New Roman" w:hAnsi="Times New Roman" w:cs="Times New Roman"/>
          <w:b/>
          <w:sz w:val="24"/>
          <w:szCs w:val="24"/>
        </w:rPr>
        <w:t xml:space="preserve">8 класса </w:t>
      </w:r>
      <w:r w:rsidR="005179EC" w:rsidRPr="007869D8">
        <w:rPr>
          <w:rFonts w:ascii="Times New Roman" w:hAnsi="Times New Roman" w:cs="Times New Roman"/>
          <w:sz w:val="24"/>
          <w:szCs w:val="24"/>
        </w:rPr>
        <w:t xml:space="preserve">должны отражать </w:t>
      </w:r>
      <w:proofErr w:type="spellStart"/>
      <w:r w:rsidR="005179EC" w:rsidRPr="007869D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5179EC" w:rsidRPr="007869D8">
        <w:rPr>
          <w:rFonts w:ascii="Times New Roman" w:hAnsi="Times New Roman" w:cs="Times New Roman"/>
          <w:sz w:val="24"/>
          <w:szCs w:val="24"/>
        </w:rPr>
        <w:t xml:space="preserve"> умений:</w:t>
      </w:r>
    </w:p>
    <w:p w:rsidR="005179EC" w:rsidRPr="007869D8" w:rsidRDefault="005179EC" w:rsidP="00ED4957">
      <w:pPr>
        <w:widowControl w:val="0"/>
        <w:tabs>
          <w:tab w:val="left" w:pos="1216"/>
        </w:tabs>
        <w:autoSpaceDE w:val="0"/>
        <w:autoSpaceDN w:val="0"/>
        <w:spacing w:before="1" w:after="0" w:line="360" w:lineRule="auto"/>
        <w:ind w:left="-64" w:right="342"/>
        <w:jc w:val="both"/>
        <w:rPr>
          <w:rFonts w:ascii="Times New Roman" w:hAnsi="Times New Roman" w:cs="Times New Roman"/>
          <w:sz w:val="24"/>
          <w:szCs w:val="24"/>
        </w:rPr>
      </w:pPr>
      <w:r w:rsidRPr="007869D8">
        <w:rPr>
          <w:rFonts w:ascii="Times New Roman" w:hAnsi="Times New Roman" w:cs="Times New Roman"/>
          <w:sz w:val="24"/>
          <w:szCs w:val="24"/>
        </w:rPr>
        <w:t>-знать факты из биографии писателя и сведения об историко-культурном контексте его творчества;</w:t>
      </w:r>
    </w:p>
    <w:p w:rsidR="005179EC" w:rsidRPr="007869D8" w:rsidRDefault="005179EC" w:rsidP="00ED4957">
      <w:pPr>
        <w:widowControl w:val="0"/>
        <w:tabs>
          <w:tab w:val="left" w:pos="1216"/>
        </w:tabs>
        <w:autoSpaceDE w:val="0"/>
        <w:autoSpaceDN w:val="0"/>
        <w:spacing w:after="0" w:line="360" w:lineRule="auto"/>
        <w:ind w:right="351"/>
        <w:jc w:val="both"/>
        <w:rPr>
          <w:rFonts w:ascii="Times New Roman" w:hAnsi="Times New Roman" w:cs="Times New Roman"/>
          <w:sz w:val="24"/>
          <w:szCs w:val="24"/>
        </w:rPr>
      </w:pPr>
      <w:r w:rsidRPr="007869D8">
        <w:rPr>
          <w:rFonts w:ascii="Times New Roman" w:hAnsi="Times New Roman" w:cs="Times New Roman"/>
          <w:sz w:val="24"/>
          <w:szCs w:val="24"/>
        </w:rPr>
        <w:t>-определять и формулировать тематику, проблематику и идейное содержание прочитанных произведений;</w:t>
      </w:r>
    </w:p>
    <w:p w:rsidR="005179EC" w:rsidRPr="007869D8" w:rsidRDefault="005179EC" w:rsidP="00ED4957">
      <w:pPr>
        <w:widowControl w:val="0"/>
        <w:tabs>
          <w:tab w:val="left" w:pos="1216"/>
        </w:tabs>
        <w:autoSpaceDE w:val="0"/>
        <w:autoSpaceDN w:val="0"/>
        <w:spacing w:after="0" w:line="360" w:lineRule="auto"/>
        <w:ind w:right="350"/>
        <w:jc w:val="both"/>
        <w:rPr>
          <w:rFonts w:ascii="Times New Roman" w:hAnsi="Times New Roman" w:cs="Times New Roman"/>
          <w:sz w:val="24"/>
          <w:szCs w:val="24"/>
        </w:rPr>
      </w:pPr>
      <w:r w:rsidRPr="007869D8">
        <w:rPr>
          <w:rFonts w:ascii="Times New Roman" w:hAnsi="Times New Roman" w:cs="Times New Roman"/>
          <w:sz w:val="24"/>
          <w:szCs w:val="24"/>
        </w:rPr>
        <w:t>-анализировать литературное произведение; определять род и жанр литературного произведения на основе анализа важнейших особенностей его содержания и формы; характеризовать в произведениях конфликт (внешний и внутренний);</w:t>
      </w:r>
    </w:p>
    <w:p w:rsidR="007869D8" w:rsidRPr="007869D8" w:rsidRDefault="007869D8" w:rsidP="00ED4957">
      <w:pPr>
        <w:widowControl w:val="0"/>
        <w:tabs>
          <w:tab w:val="left" w:pos="1216"/>
        </w:tabs>
        <w:autoSpaceDE w:val="0"/>
        <w:autoSpaceDN w:val="0"/>
        <w:spacing w:after="0" w:line="360" w:lineRule="auto"/>
        <w:ind w:right="349"/>
        <w:jc w:val="both"/>
        <w:rPr>
          <w:rFonts w:ascii="Times New Roman" w:hAnsi="Times New Roman" w:cs="Times New Roman"/>
          <w:sz w:val="24"/>
          <w:szCs w:val="24"/>
        </w:rPr>
      </w:pPr>
      <w:r w:rsidRPr="007869D8">
        <w:rPr>
          <w:rFonts w:ascii="Times New Roman" w:hAnsi="Times New Roman" w:cs="Times New Roman"/>
          <w:sz w:val="24"/>
          <w:szCs w:val="24"/>
        </w:rPr>
        <w:t>-характеризовать особенности строения сюжета и композиции; определять стадии развития действия в художественных произведениях;</w:t>
      </w:r>
    </w:p>
    <w:p w:rsidR="007869D8" w:rsidRPr="007869D8" w:rsidRDefault="007869D8" w:rsidP="00ED4957">
      <w:pPr>
        <w:widowControl w:val="0"/>
        <w:tabs>
          <w:tab w:val="left" w:pos="1216"/>
        </w:tabs>
        <w:autoSpaceDE w:val="0"/>
        <w:autoSpaceDN w:val="0"/>
        <w:spacing w:after="0" w:line="360" w:lineRule="auto"/>
        <w:ind w:right="351"/>
        <w:jc w:val="both"/>
        <w:rPr>
          <w:rFonts w:ascii="Times New Roman" w:hAnsi="Times New Roman" w:cs="Times New Roman"/>
          <w:sz w:val="24"/>
          <w:szCs w:val="24"/>
        </w:rPr>
      </w:pPr>
      <w:r w:rsidRPr="007869D8">
        <w:rPr>
          <w:rFonts w:ascii="Times New Roman" w:hAnsi="Times New Roman" w:cs="Times New Roman"/>
          <w:sz w:val="24"/>
          <w:szCs w:val="24"/>
        </w:rPr>
        <w:t>-передавать свои впечатления от лирического стихотворения; определять средства передачи выраженного в нем настроения;</w:t>
      </w:r>
    </w:p>
    <w:p w:rsidR="007869D8" w:rsidRPr="007869D8" w:rsidRDefault="007869D8" w:rsidP="00ED4957">
      <w:pPr>
        <w:widowControl w:val="0"/>
        <w:tabs>
          <w:tab w:val="left" w:pos="1216"/>
        </w:tabs>
        <w:autoSpaceDE w:val="0"/>
        <w:autoSpaceDN w:val="0"/>
        <w:spacing w:after="0" w:line="360" w:lineRule="auto"/>
        <w:ind w:right="351"/>
        <w:jc w:val="both"/>
        <w:rPr>
          <w:rFonts w:ascii="Times New Roman" w:hAnsi="Times New Roman" w:cs="Times New Roman"/>
          <w:sz w:val="24"/>
          <w:szCs w:val="24"/>
        </w:rPr>
      </w:pPr>
      <w:r w:rsidRPr="007869D8">
        <w:rPr>
          <w:rFonts w:ascii="Times New Roman" w:hAnsi="Times New Roman" w:cs="Times New Roman"/>
          <w:sz w:val="24"/>
          <w:szCs w:val="24"/>
        </w:rPr>
        <w:t>-определять роль художественной детали, выявлять ее художественную функцию, определять роль пейзажа и интерьера в произведении;</w:t>
      </w:r>
    </w:p>
    <w:p w:rsidR="007869D8" w:rsidRDefault="007869D8" w:rsidP="00ED4957">
      <w:pPr>
        <w:widowControl w:val="0"/>
        <w:tabs>
          <w:tab w:val="left" w:pos="1216"/>
        </w:tabs>
        <w:autoSpaceDE w:val="0"/>
        <w:autoSpaceDN w:val="0"/>
        <w:spacing w:after="0" w:line="360" w:lineRule="auto"/>
        <w:ind w:right="352"/>
        <w:jc w:val="both"/>
        <w:rPr>
          <w:rFonts w:ascii="Times New Roman" w:hAnsi="Times New Roman" w:cs="Times New Roman"/>
          <w:sz w:val="24"/>
          <w:szCs w:val="24"/>
        </w:rPr>
      </w:pPr>
      <w:r w:rsidRPr="007869D8">
        <w:rPr>
          <w:rFonts w:ascii="Times New Roman" w:hAnsi="Times New Roman" w:cs="Times New Roman"/>
          <w:sz w:val="24"/>
          <w:szCs w:val="24"/>
        </w:rPr>
        <w:t xml:space="preserve">-выявлять языковые особенности произведения; определять в тексте художественные средства и характеризовать их роль в литературном </w:t>
      </w:r>
      <w:r w:rsidR="00711A17">
        <w:rPr>
          <w:rFonts w:ascii="Times New Roman" w:hAnsi="Times New Roman" w:cs="Times New Roman"/>
          <w:sz w:val="24"/>
          <w:szCs w:val="24"/>
        </w:rPr>
        <w:t>произведении.</w:t>
      </w:r>
    </w:p>
    <w:p w:rsidR="007869D8" w:rsidRPr="007869D8" w:rsidRDefault="007869D8" w:rsidP="00711A17">
      <w:pPr>
        <w:widowControl w:val="0"/>
        <w:tabs>
          <w:tab w:val="left" w:pos="1216"/>
        </w:tabs>
        <w:autoSpaceDE w:val="0"/>
        <w:autoSpaceDN w:val="0"/>
        <w:spacing w:after="0"/>
        <w:ind w:right="352"/>
        <w:jc w:val="both"/>
        <w:rPr>
          <w:rFonts w:ascii="Times New Roman" w:hAnsi="Times New Roman" w:cs="Times New Roman"/>
          <w:sz w:val="24"/>
          <w:szCs w:val="24"/>
        </w:rPr>
      </w:pPr>
    </w:p>
    <w:p w:rsidR="007869D8" w:rsidRPr="007869D8" w:rsidRDefault="007869D8" w:rsidP="007869D8">
      <w:pPr>
        <w:widowControl w:val="0"/>
        <w:tabs>
          <w:tab w:val="left" w:pos="1216"/>
        </w:tabs>
        <w:autoSpaceDE w:val="0"/>
        <w:autoSpaceDN w:val="0"/>
        <w:spacing w:after="0" w:line="360" w:lineRule="auto"/>
        <w:ind w:right="350"/>
        <w:jc w:val="both"/>
        <w:rPr>
          <w:rFonts w:ascii="Times New Roman" w:hAnsi="Times New Roman" w:cs="Times New Roman"/>
          <w:sz w:val="24"/>
          <w:szCs w:val="24"/>
        </w:rPr>
      </w:pPr>
    </w:p>
    <w:p w:rsidR="00486266" w:rsidRPr="005179EC" w:rsidRDefault="00486266" w:rsidP="007869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sectPr w:rsidR="00486266" w:rsidRPr="005179EC" w:rsidSect="005C08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391EBE"/>
    <w:multiLevelType w:val="hybridMultilevel"/>
    <w:tmpl w:val="455078AC"/>
    <w:lvl w:ilvl="0" w:tplc="03285BD2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9285480">
      <w:numFmt w:val="bullet"/>
      <w:lvlText w:val="•"/>
      <w:lvlJc w:val="left"/>
      <w:pPr>
        <w:ind w:left="1190" w:hanging="286"/>
      </w:pPr>
      <w:rPr>
        <w:rFonts w:hint="default"/>
        <w:lang w:val="ru-RU" w:eastAsia="en-US" w:bidi="ar-SA"/>
      </w:rPr>
    </w:lvl>
    <w:lvl w:ilvl="2" w:tplc="1B54C774">
      <w:numFmt w:val="bullet"/>
      <w:lvlText w:val="•"/>
      <w:lvlJc w:val="left"/>
      <w:pPr>
        <w:ind w:left="2161" w:hanging="286"/>
      </w:pPr>
      <w:rPr>
        <w:rFonts w:hint="default"/>
        <w:lang w:val="ru-RU" w:eastAsia="en-US" w:bidi="ar-SA"/>
      </w:rPr>
    </w:lvl>
    <w:lvl w:ilvl="3" w:tplc="68A85F10">
      <w:numFmt w:val="bullet"/>
      <w:lvlText w:val="•"/>
      <w:lvlJc w:val="left"/>
      <w:pPr>
        <w:ind w:left="3131" w:hanging="286"/>
      </w:pPr>
      <w:rPr>
        <w:rFonts w:hint="default"/>
        <w:lang w:val="ru-RU" w:eastAsia="en-US" w:bidi="ar-SA"/>
      </w:rPr>
    </w:lvl>
    <w:lvl w:ilvl="4" w:tplc="3B8005C4">
      <w:numFmt w:val="bullet"/>
      <w:lvlText w:val="•"/>
      <w:lvlJc w:val="left"/>
      <w:pPr>
        <w:ind w:left="4102" w:hanging="286"/>
      </w:pPr>
      <w:rPr>
        <w:rFonts w:hint="default"/>
        <w:lang w:val="ru-RU" w:eastAsia="en-US" w:bidi="ar-SA"/>
      </w:rPr>
    </w:lvl>
    <w:lvl w:ilvl="5" w:tplc="91D64C80">
      <w:numFmt w:val="bullet"/>
      <w:lvlText w:val="•"/>
      <w:lvlJc w:val="left"/>
      <w:pPr>
        <w:ind w:left="5073" w:hanging="286"/>
      </w:pPr>
      <w:rPr>
        <w:rFonts w:hint="default"/>
        <w:lang w:val="ru-RU" w:eastAsia="en-US" w:bidi="ar-SA"/>
      </w:rPr>
    </w:lvl>
    <w:lvl w:ilvl="6" w:tplc="3216E93C">
      <w:numFmt w:val="bullet"/>
      <w:lvlText w:val="•"/>
      <w:lvlJc w:val="left"/>
      <w:pPr>
        <w:ind w:left="6043" w:hanging="286"/>
      </w:pPr>
      <w:rPr>
        <w:rFonts w:hint="default"/>
        <w:lang w:val="ru-RU" w:eastAsia="en-US" w:bidi="ar-SA"/>
      </w:rPr>
    </w:lvl>
    <w:lvl w:ilvl="7" w:tplc="44EC5E58">
      <w:numFmt w:val="bullet"/>
      <w:lvlText w:val="•"/>
      <w:lvlJc w:val="left"/>
      <w:pPr>
        <w:ind w:left="7014" w:hanging="286"/>
      </w:pPr>
      <w:rPr>
        <w:rFonts w:hint="default"/>
        <w:lang w:val="ru-RU" w:eastAsia="en-US" w:bidi="ar-SA"/>
      </w:rPr>
    </w:lvl>
    <w:lvl w:ilvl="8" w:tplc="E3D88228">
      <w:numFmt w:val="bullet"/>
      <w:lvlText w:val="•"/>
      <w:lvlJc w:val="left"/>
      <w:pPr>
        <w:ind w:left="7985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4AFC6A9C"/>
    <w:multiLevelType w:val="hybridMultilevel"/>
    <w:tmpl w:val="4EC68754"/>
    <w:lvl w:ilvl="0" w:tplc="19D2E1C6">
      <w:numFmt w:val="bullet"/>
      <w:lvlText w:val=""/>
      <w:lvlJc w:val="left"/>
      <w:pPr>
        <w:ind w:left="222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3080C40">
      <w:numFmt w:val="bullet"/>
      <w:lvlText w:val="•"/>
      <w:lvlJc w:val="left"/>
      <w:pPr>
        <w:ind w:left="1190" w:hanging="425"/>
      </w:pPr>
      <w:rPr>
        <w:rFonts w:hint="default"/>
        <w:lang w:val="ru-RU" w:eastAsia="en-US" w:bidi="ar-SA"/>
      </w:rPr>
    </w:lvl>
    <w:lvl w:ilvl="2" w:tplc="5A2CDB3A">
      <w:numFmt w:val="bullet"/>
      <w:lvlText w:val="•"/>
      <w:lvlJc w:val="left"/>
      <w:pPr>
        <w:ind w:left="2161" w:hanging="425"/>
      </w:pPr>
      <w:rPr>
        <w:rFonts w:hint="default"/>
        <w:lang w:val="ru-RU" w:eastAsia="en-US" w:bidi="ar-SA"/>
      </w:rPr>
    </w:lvl>
    <w:lvl w:ilvl="3" w:tplc="01A0BE46">
      <w:numFmt w:val="bullet"/>
      <w:lvlText w:val="•"/>
      <w:lvlJc w:val="left"/>
      <w:pPr>
        <w:ind w:left="3131" w:hanging="425"/>
      </w:pPr>
      <w:rPr>
        <w:rFonts w:hint="default"/>
        <w:lang w:val="ru-RU" w:eastAsia="en-US" w:bidi="ar-SA"/>
      </w:rPr>
    </w:lvl>
    <w:lvl w:ilvl="4" w:tplc="18EA4592">
      <w:numFmt w:val="bullet"/>
      <w:lvlText w:val="•"/>
      <w:lvlJc w:val="left"/>
      <w:pPr>
        <w:ind w:left="4102" w:hanging="425"/>
      </w:pPr>
      <w:rPr>
        <w:rFonts w:hint="default"/>
        <w:lang w:val="ru-RU" w:eastAsia="en-US" w:bidi="ar-SA"/>
      </w:rPr>
    </w:lvl>
    <w:lvl w:ilvl="5" w:tplc="89A01EE4">
      <w:numFmt w:val="bullet"/>
      <w:lvlText w:val="•"/>
      <w:lvlJc w:val="left"/>
      <w:pPr>
        <w:ind w:left="5073" w:hanging="425"/>
      </w:pPr>
      <w:rPr>
        <w:rFonts w:hint="default"/>
        <w:lang w:val="ru-RU" w:eastAsia="en-US" w:bidi="ar-SA"/>
      </w:rPr>
    </w:lvl>
    <w:lvl w:ilvl="6" w:tplc="7D164DCA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7" w:tplc="9E24783A">
      <w:numFmt w:val="bullet"/>
      <w:lvlText w:val="•"/>
      <w:lvlJc w:val="left"/>
      <w:pPr>
        <w:ind w:left="7014" w:hanging="425"/>
      </w:pPr>
      <w:rPr>
        <w:rFonts w:hint="default"/>
        <w:lang w:val="ru-RU" w:eastAsia="en-US" w:bidi="ar-SA"/>
      </w:rPr>
    </w:lvl>
    <w:lvl w:ilvl="8" w:tplc="ECB2163E">
      <w:numFmt w:val="bullet"/>
      <w:lvlText w:val="•"/>
      <w:lvlJc w:val="left"/>
      <w:pPr>
        <w:ind w:left="7985" w:hanging="425"/>
      </w:pPr>
      <w:rPr>
        <w:rFonts w:hint="default"/>
        <w:lang w:val="ru-RU" w:eastAsia="en-US" w:bidi="ar-SA"/>
      </w:rPr>
    </w:lvl>
  </w:abstractNum>
  <w:abstractNum w:abstractNumId="4" w15:restartNumberingAfterBreak="0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C0866"/>
    <w:rsid w:val="0001354D"/>
    <w:rsid w:val="00017711"/>
    <w:rsid w:val="0002751D"/>
    <w:rsid w:val="000346BD"/>
    <w:rsid w:val="00085AAF"/>
    <w:rsid w:val="00093168"/>
    <w:rsid w:val="000C4C72"/>
    <w:rsid w:val="000D492F"/>
    <w:rsid w:val="000E26EB"/>
    <w:rsid w:val="000F335C"/>
    <w:rsid w:val="000F4AB5"/>
    <w:rsid w:val="00107B92"/>
    <w:rsid w:val="00127051"/>
    <w:rsid w:val="00133D30"/>
    <w:rsid w:val="00164B9F"/>
    <w:rsid w:val="001D7566"/>
    <w:rsid w:val="00201833"/>
    <w:rsid w:val="00206EDE"/>
    <w:rsid w:val="00207EF1"/>
    <w:rsid w:val="00211ADD"/>
    <w:rsid w:val="00223F0E"/>
    <w:rsid w:val="002252F7"/>
    <w:rsid w:val="00226EA0"/>
    <w:rsid w:val="00261560"/>
    <w:rsid w:val="0026490A"/>
    <w:rsid w:val="0026754F"/>
    <w:rsid w:val="00273745"/>
    <w:rsid w:val="002A0F19"/>
    <w:rsid w:val="002A7D71"/>
    <w:rsid w:val="002B312F"/>
    <w:rsid w:val="002C58D6"/>
    <w:rsid w:val="002D4D7B"/>
    <w:rsid w:val="002F0EDC"/>
    <w:rsid w:val="002F1056"/>
    <w:rsid w:val="002F334A"/>
    <w:rsid w:val="00301545"/>
    <w:rsid w:val="00322429"/>
    <w:rsid w:val="003253DA"/>
    <w:rsid w:val="0034503A"/>
    <w:rsid w:val="00353DA5"/>
    <w:rsid w:val="0037454D"/>
    <w:rsid w:val="00395348"/>
    <w:rsid w:val="003E1551"/>
    <w:rsid w:val="003F07B2"/>
    <w:rsid w:val="00403601"/>
    <w:rsid w:val="00410442"/>
    <w:rsid w:val="00411A2F"/>
    <w:rsid w:val="00437739"/>
    <w:rsid w:val="0045126D"/>
    <w:rsid w:val="004573B2"/>
    <w:rsid w:val="00474869"/>
    <w:rsid w:val="00486266"/>
    <w:rsid w:val="00494612"/>
    <w:rsid w:val="00497930"/>
    <w:rsid w:val="004A0F25"/>
    <w:rsid w:val="004C7253"/>
    <w:rsid w:val="004D19A8"/>
    <w:rsid w:val="00515BA1"/>
    <w:rsid w:val="005179EC"/>
    <w:rsid w:val="0055459A"/>
    <w:rsid w:val="0055631E"/>
    <w:rsid w:val="005876C8"/>
    <w:rsid w:val="005C0866"/>
    <w:rsid w:val="0062089A"/>
    <w:rsid w:val="006301A9"/>
    <w:rsid w:val="006332AC"/>
    <w:rsid w:val="00636CCA"/>
    <w:rsid w:val="00643DF7"/>
    <w:rsid w:val="006A5D3D"/>
    <w:rsid w:val="006B42B1"/>
    <w:rsid w:val="006D026D"/>
    <w:rsid w:val="006D45DB"/>
    <w:rsid w:val="00701FDE"/>
    <w:rsid w:val="00711A17"/>
    <w:rsid w:val="00722D3B"/>
    <w:rsid w:val="00734182"/>
    <w:rsid w:val="007435B3"/>
    <w:rsid w:val="00764D90"/>
    <w:rsid w:val="007808AF"/>
    <w:rsid w:val="007869D8"/>
    <w:rsid w:val="007D2488"/>
    <w:rsid w:val="00815C5E"/>
    <w:rsid w:val="0082040B"/>
    <w:rsid w:val="0082537B"/>
    <w:rsid w:val="0086399F"/>
    <w:rsid w:val="00866746"/>
    <w:rsid w:val="00876EFD"/>
    <w:rsid w:val="00883D6F"/>
    <w:rsid w:val="008871CF"/>
    <w:rsid w:val="00892313"/>
    <w:rsid w:val="008A4C0B"/>
    <w:rsid w:val="008C0D3C"/>
    <w:rsid w:val="008D3FE8"/>
    <w:rsid w:val="008F18EF"/>
    <w:rsid w:val="00902978"/>
    <w:rsid w:val="00911CEB"/>
    <w:rsid w:val="00922A89"/>
    <w:rsid w:val="00936A99"/>
    <w:rsid w:val="00954FD4"/>
    <w:rsid w:val="00964158"/>
    <w:rsid w:val="0098366A"/>
    <w:rsid w:val="009A4FE0"/>
    <w:rsid w:val="009B0363"/>
    <w:rsid w:val="009D3B0A"/>
    <w:rsid w:val="009E096B"/>
    <w:rsid w:val="00A02F9E"/>
    <w:rsid w:val="00A4112D"/>
    <w:rsid w:val="00A43BAD"/>
    <w:rsid w:val="00A67710"/>
    <w:rsid w:val="00A70F67"/>
    <w:rsid w:val="00A83872"/>
    <w:rsid w:val="00A86E55"/>
    <w:rsid w:val="00AD79E4"/>
    <w:rsid w:val="00AE435C"/>
    <w:rsid w:val="00AE60E3"/>
    <w:rsid w:val="00B25363"/>
    <w:rsid w:val="00B33144"/>
    <w:rsid w:val="00B53E9B"/>
    <w:rsid w:val="00B56127"/>
    <w:rsid w:val="00B6030C"/>
    <w:rsid w:val="00B70329"/>
    <w:rsid w:val="00B7561B"/>
    <w:rsid w:val="00B81ED1"/>
    <w:rsid w:val="00B84DBE"/>
    <w:rsid w:val="00B87AD3"/>
    <w:rsid w:val="00B9462A"/>
    <w:rsid w:val="00B96129"/>
    <w:rsid w:val="00BC17A6"/>
    <w:rsid w:val="00BD72C8"/>
    <w:rsid w:val="00C001FD"/>
    <w:rsid w:val="00C06F74"/>
    <w:rsid w:val="00C17EF0"/>
    <w:rsid w:val="00C21A18"/>
    <w:rsid w:val="00C31E4D"/>
    <w:rsid w:val="00C44937"/>
    <w:rsid w:val="00C710C5"/>
    <w:rsid w:val="00C8642A"/>
    <w:rsid w:val="00C959C8"/>
    <w:rsid w:val="00CC1BB8"/>
    <w:rsid w:val="00CD07DA"/>
    <w:rsid w:val="00CE1E53"/>
    <w:rsid w:val="00D15221"/>
    <w:rsid w:val="00D860AD"/>
    <w:rsid w:val="00DC7532"/>
    <w:rsid w:val="00DF4BEB"/>
    <w:rsid w:val="00DF5B5E"/>
    <w:rsid w:val="00E11117"/>
    <w:rsid w:val="00E149E2"/>
    <w:rsid w:val="00E44173"/>
    <w:rsid w:val="00E62EC7"/>
    <w:rsid w:val="00E81E6B"/>
    <w:rsid w:val="00E906B2"/>
    <w:rsid w:val="00EA3904"/>
    <w:rsid w:val="00ED4957"/>
    <w:rsid w:val="00ED5F03"/>
    <w:rsid w:val="00F05D44"/>
    <w:rsid w:val="00F21494"/>
    <w:rsid w:val="00F25819"/>
    <w:rsid w:val="00F35BC5"/>
    <w:rsid w:val="00F52093"/>
    <w:rsid w:val="00F52EE9"/>
    <w:rsid w:val="00F708B6"/>
    <w:rsid w:val="00F7447C"/>
    <w:rsid w:val="00F758C8"/>
    <w:rsid w:val="00F82A6A"/>
    <w:rsid w:val="00F83E2E"/>
    <w:rsid w:val="00F94586"/>
    <w:rsid w:val="00FB228E"/>
    <w:rsid w:val="00FB5F32"/>
    <w:rsid w:val="00FF2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7CE13"/>
  <w15:docId w15:val="{EC4EA166-17A0-41D3-A9FC-B4473E97A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E2E"/>
  </w:style>
  <w:style w:type="paragraph" w:styleId="2">
    <w:name w:val="heading 2"/>
    <w:basedOn w:val="a"/>
    <w:link w:val="20"/>
    <w:uiPriority w:val="1"/>
    <w:qFormat/>
    <w:rsid w:val="00CE1E53"/>
    <w:pPr>
      <w:widowControl w:val="0"/>
      <w:autoSpaceDE w:val="0"/>
      <w:autoSpaceDN w:val="0"/>
      <w:spacing w:before="6" w:after="0" w:line="240" w:lineRule="auto"/>
      <w:ind w:left="93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5C0866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5C0866"/>
    <w:rPr>
      <w:rFonts w:ascii="Times New Roman" w:eastAsia="Calibri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rsid w:val="00301545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tt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01545"/>
    <w:rPr>
      <w:rFonts w:ascii="Times New Roman" w:eastAsia="Calibri" w:hAnsi="Times New Roman" w:cs="Times New Roman"/>
      <w:sz w:val="24"/>
      <w:szCs w:val="24"/>
      <w:lang w:val="tt-RU"/>
    </w:rPr>
  </w:style>
  <w:style w:type="paragraph" w:styleId="a7">
    <w:name w:val="No Spacing"/>
    <w:aliases w:val="основа"/>
    <w:link w:val="a8"/>
    <w:uiPriority w:val="99"/>
    <w:qFormat/>
    <w:rsid w:val="00876EFD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8">
    <w:name w:val="Без интервала Знак"/>
    <w:aliases w:val="основа Знак"/>
    <w:link w:val="a7"/>
    <w:uiPriority w:val="99"/>
    <w:locked/>
    <w:rsid w:val="00876EFD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876E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Spacing1">
    <w:name w:val="No Spacing1"/>
    <w:basedOn w:val="a"/>
    <w:link w:val="NoSpacingChar2"/>
    <w:uiPriority w:val="99"/>
    <w:rsid w:val="00876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2">
    <w:name w:val="No Spacing Char2"/>
    <w:basedOn w:val="a0"/>
    <w:link w:val="NoSpacing1"/>
    <w:uiPriority w:val="99"/>
    <w:locked/>
    <w:rsid w:val="00876EFD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+ Полужирный1"/>
    <w:aliases w:val="Интервал 0 pt1"/>
    <w:uiPriority w:val="99"/>
    <w:rsid w:val="00876EFD"/>
    <w:rPr>
      <w:rFonts w:ascii="Times New Roman" w:hAnsi="Times New Roman"/>
      <w:b/>
      <w:color w:val="000000"/>
      <w:spacing w:val="-6"/>
      <w:w w:val="100"/>
      <w:position w:val="0"/>
      <w:sz w:val="17"/>
      <w:u w:val="none"/>
      <w:effect w:val="none"/>
      <w:shd w:val="clear" w:color="auto" w:fill="FFFFFF"/>
      <w:lang w:val="ru-RU"/>
    </w:rPr>
  </w:style>
  <w:style w:type="paragraph" w:styleId="a9">
    <w:name w:val="Body Text"/>
    <w:basedOn w:val="a"/>
    <w:link w:val="aa"/>
    <w:uiPriority w:val="99"/>
    <w:unhideWhenUsed/>
    <w:rsid w:val="00B2536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25363"/>
  </w:style>
  <w:style w:type="character" w:customStyle="1" w:styleId="20">
    <w:name w:val="Заголовок 2 Знак"/>
    <w:basedOn w:val="a0"/>
    <w:link w:val="2"/>
    <w:uiPriority w:val="1"/>
    <w:rsid w:val="00CE1E53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E11117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3009</Words>
  <Characters>17152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Ганиева</cp:lastModifiedBy>
  <cp:revision>172</cp:revision>
  <cp:lastPrinted>2022-10-09T13:08:00Z</cp:lastPrinted>
  <dcterms:created xsi:type="dcterms:W3CDTF">2020-09-15T19:16:00Z</dcterms:created>
  <dcterms:modified xsi:type="dcterms:W3CDTF">2023-10-17T11:07:00Z</dcterms:modified>
</cp:coreProperties>
</file>